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5" w:rsidRPr="00155386" w:rsidRDefault="0088314F">
      <w:pPr>
        <w:rPr>
          <w:sz w:val="28"/>
          <w:szCs w:val="28"/>
        </w:rPr>
      </w:pPr>
      <w:r w:rsidRPr="00155386">
        <w:rPr>
          <w:sz w:val="28"/>
          <w:szCs w:val="28"/>
        </w:rPr>
        <w:t xml:space="preserve">Scenariusz zajęć na środę </w:t>
      </w:r>
      <w:r w:rsidR="00083418">
        <w:rPr>
          <w:sz w:val="28"/>
          <w:szCs w:val="28"/>
        </w:rPr>
        <w:t>27</w:t>
      </w:r>
      <w:r w:rsidR="00EF01D1">
        <w:rPr>
          <w:sz w:val="28"/>
          <w:szCs w:val="28"/>
        </w:rPr>
        <w:t xml:space="preserve"> maja</w:t>
      </w:r>
      <w:r w:rsidRPr="00155386">
        <w:rPr>
          <w:sz w:val="28"/>
          <w:szCs w:val="28"/>
        </w:rPr>
        <w:t>.</w:t>
      </w:r>
    </w:p>
    <w:p w:rsidR="0088314F" w:rsidRPr="00155386" w:rsidRDefault="0088314F">
      <w:pPr>
        <w:rPr>
          <w:sz w:val="28"/>
          <w:szCs w:val="28"/>
        </w:rPr>
      </w:pPr>
    </w:p>
    <w:p w:rsidR="0088314F" w:rsidRDefault="0088314F" w:rsidP="0036228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155386">
        <w:rPr>
          <w:b/>
          <w:sz w:val="28"/>
          <w:szCs w:val="28"/>
        </w:rPr>
        <w:t xml:space="preserve">Zabawa </w:t>
      </w:r>
      <w:r w:rsidR="00B36A5D">
        <w:rPr>
          <w:b/>
          <w:sz w:val="28"/>
          <w:szCs w:val="28"/>
        </w:rPr>
        <w:t>dydaktyczna</w:t>
      </w:r>
      <w:r w:rsidRPr="00155386">
        <w:rPr>
          <w:b/>
          <w:sz w:val="28"/>
          <w:szCs w:val="28"/>
        </w:rPr>
        <w:t>: „</w:t>
      </w:r>
      <w:r w:rsidR="00B36A5D">
        <w:rPr>
          <w:b/>
          <w:sz w:val="28"/>
          <w:szCs w:val="28"/>
        </w:rPr>
        <w:t>Prezenty dla rodziców</w:t>
      </w:r>
      <w:r w:rsidRPr="00155386">
        <w:rPr>
          <w:b/>
          <w:sz w:val="28"/>
          <w:szCs w:val="28"/>
        </w:rPr>
        <w:t>”</w:t>
      </w:r>
      <w:r w:rsidR="00155386">
        <w:rPr>
          <w:b/>
          <w:sz w:val="28"/>
          <w:szCs w:val="28"/>
        </w:rPr>
        <w:t xml:space="preserve"> </w:t>
      </w:r>
      <w:r w:rsidR="00155386" w:rsidRPr="0036228D">
        <w:rPr>
          <w:b/>
          <w:sz w:val="28"/>
          <w:szCs w:val="28"/>
        </w:rPr>
        <w:t xml:space="preserve">( </w:t>
      </w:r>
      <w:r w:rsidR="00B36A5D">
        <w:rPr>
          <w:b/>
          <w:sz w:val="28"/>
          <w:szCs w:val="28"/>
        </w:rPr>
        <w:t>I 7</w:t>
      </w:r>
      <w:r w:rsidR="00EF01D1" w:rsidRPr="0036228D">
        <w:rPr>
          <w:b/>
          <w:sz w:val="28"/>
          <w:szCs w:val="28"/>
        </w:rPr>
        <w:t>,</w:t>
      </w:r>
      <w:r w:rsidR="00B36A5D">
        <w:rPr>
          <w:b/>
          <w:sz w:val="28"/>
          <w:szCs w:val="28"/>
        </w:rPr>
        <w:t xml:space="preserve"> IV </w:t>
      </w:r>
      <w:r w:rsidR="00A8458D">
        <w:rPr>
          <w:b/>
          <w:sz w:val="28"/>
          <w:szCs w:val="28"/>
        </w:rPr>
        <w:t>2</w:t>
      </w:r>
      <w:r w:rsidR="00155386" w:rsidRPr="0036228D">
        <w:rPr>
          <w:b/>
          <w:sz w:val="28"/>
          <w:szCs w:val="28"/>
        </w:rPr>
        <w:t xml:space="preserve"> )</w:t>
      </w:r>
      <w:r w:rsidR="00B36A5D">
        <w:rPr>
          <w:b/>
          <w:sz w:val="28"/>
          <w:szCs w:val="28"/>
        </w:rPr>
        <w:t xml:space="preserve"> </w:t>
      </w:r>
      <w:r w:rsidRPr="00155386">
        <w:rPr>
          <w:sz w:val="28"/>
          <w:szCs w:val="28"/>
        </w:rPr>
        <w:t xml:space="preserve">- </w:t>
      </w:r>
      <w:r w:rsidR="00B36A5D">
        <w:rPr>
          <w:sz w:val="28"/>
          <w:szCs w:val="28"/>
        </w:rPr>
        <w:t>dzielenie na sylaby (4-latki) lub na głoski (5-latki) nazw przedmiotów na obrazku. Kolorowanie według pomysłu dziecka – karta pracy (</w:t>
      </w:r>
      <w:r w:rsidR="00B36A5D" w:rsidRPr="00B36A5D">
        <w:rPr>
          <w:b/>
          <w:sz w:val="28"/>
          <w:szCs w:val="28"/>
        </w:rPr>
        <w:t>załącznik 1</w:t>
      </w:r>
      <w:r w:rsidR="00B36A5D">
        <w:rPr>
          <w:sz w:val="28"/>
          <w:szCs w:val="28"/>
        </w:rPr>
        <w:t>)</w:t>
      </w:r>
    </w:p>
    <w:p w:rsidR="00155386" w:rsidRPr="00155386" w:rsidRDefault="00155386" w:rsidP="0036228D">
      <w:pPr>
        <w:pStyle w:val="Akapitzlist"/>
        <w:jc w:val="both"/>
        <w:rPr>
          <w:sz w:val="28"/>
          <w:szCs w:val="28"/>
        </w:rPr>
      </w:pPr>
    </w:p>
    <w:p w:rsidR="00537CF5" w:rsidRPr="00155386" w:rsidRDefault="00B36A5D" w:rsidP="0088314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Nauka</w:t>
      </w:r>
      <w:r w:rsidR="00EF01D1">
        <w:rPr>
          <w:b/>
          <w:sz w:val="28"/>
          <w:szCs w:val="28"/>
        </w:rPr>
        <w:t xml:space="preserve"> piosenki: „</w:t>
      </w:r>
      <w:r w:rsidR="00AE0E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Piosenka dla mamy i taty</w:t>
      </w:r>
      <w:r w:rsidR="00AE0EB1">
        <w:rPr>
          <w:b/>
          <w:sz w:val="28"/>
          <w:szCs w:val="28"/>
        </w:rPr>
        <w:t>”.</w:t>
      </w:r>
      <w:r w:rsidR="00C26A9B">
        <w:rPr>
          <w:b/>
          <w:sz w:val="28"/>
          <w:szCs w:val="28"/>
        </w:rPr>
        <w:t xml:space="preserve"> ( IV 7,10)</w:t>
      </w:r>
    </w:p>
    <w:p w:rsidR="00537CF5" w:rsidRPr="00155386" w:rsidRDefault="00537CF5" w:rsidP="00537CF5">
      <w:pPr>
        <w:pStyle w:val="Akapitzlist"/>
        <w:rPr>
          <w:sz w:val="28"/>
          <w:szCs w:val="28"/>
        </w:rPr>
      </w:pPr>
    </w:p>
    <w:p w:rsidR="00B36A5D" w:rsidRDefault="00083418" w:rsidP="00537CF5">
      <w:pPr>
        <w:pStyle w:val="Akapitzlist"/>
        <w:rPr>
          <w:sz w:val="28"/>
          <w:szCs w:val="28"/>
        </w:rPr>
      </w:pPr>
      <w:hyperlink r:id="rId5" w:history="1">
        <w:r w:rsidRPr="00A60F97">
          <w:rPr>
            <w:rStyle w:val="Hipercze"/>
            <w:sz w:val="28"/>
            <w:szCs w:val="28"/>
          </w:rPr>
          <w:t>https://www.youtube.com/watch?v=-hHjXK0ZOeQ</w:t>
        </w:r>
      </w:hyperlink>
    </w:p>
    <w:p w:rsidR="00083418" w:rsidRPr="00083418" w:rsidRDefault="00083418" w:rsidP="00537CF5">
      <w:pPr>
        <w:pStyle w:val="Akapitzlist"/>
        <w:rPr>
          <w:sz w:val="28"/>
          <w:szCs w:val="28"/>
        </w:rPr>
      </w:pPr>
    </w:p>
    <w:p w:rsidR="00B36A5D" w:rsidRPr="00083418" w:rsidRDefault="00B36A5D" w:rsidP="00B36A5D">
      <w:pPr>
        <w:jc w:val="center"/>
        <w:rPr>
          <w:rFonts w:cstheme="minorHAnsi"/>
          <w:color w:val="0070C0"/>
          <w:sz w:val="28"/>
          <w:szCs w:val="28"/>
        </w:rPr>
      </w:pPr>
      <w:r w:rsidRPr="00083418">
        <w:rPr>
          <w:rFonts w:cstheme="minorHAnsi"/>
          <w:color w:val="0070C0"/>
          <w:sz w:val="28"/>
          <w:szCs w:val="28"/>
        </w:rPr>
        <w:t>„Piosenka dla mamy i taty”</w:t>
      </w:r>
    </w:p>
    <w:p w:rsidR="00B36A5D" w:rsidRPr="00B36A5D" w:rsidRDefault="00B36A5D" w:rsidP="00B36A5D">
      <w:pPr>
        <w:spacing w:before="100" w:beforeAutospacing="1" w:after="100" w:afterAutospacing="1"/>
        <w:ind w:left="1418"/>
        <w:rPr>
          <w:rFonts w:eastAsia="Times New Roman" w:cstheme="minorHAnsi"/>
          <w:sz w:val="28"/>
          <w:szCs w:val="28"/>
          <w:lang w:eastAsia="pl-PL"/>
        </w:rPr>
      </w:pPr>
      <w:r w:rsidRPr="00B36A5D">
        <w:rPr>
          <w:rFonts w:eastAsia="Times New Roman"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1175385</wp:posOffset>
            </wp:positionV>
            <wp:extent cx="2226310" cy="2314575"/>
            <wp:effectExtent l="19050" t="0" r="2540" b="0"/>
            <wp:wrapNone/>
            <wp:docPr id="4" name="Obraz 4" descr="Mama Tata i Ja rodzina – Dni Blisk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ma Tata i Ja rodzina – Dni Bliskoś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6A5D">
        <w:rPr>
          <w:rFonts w:eastAsia="Times New Roman" w:cstheme="minorHAnsi"/>
          <w:sz w:val="28"/>
          <w:szCs w:val="28"/>
          <w:lang w:eastAsia="pl-PL"/>
        </w:rPr>
        <w:t>Znów jestem większa,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znów jestem starsza,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mam śliczną buzię i długie włosy.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Codziennie rosnę czy Ty to widzisz?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Każdego dnia zmieniam się!</w:t>
      </w:r>
    </w:p>
    <w:p w:rsidR="00B36A5D" w:rsidRPr="00B36A5D" w:rsidRDefault="00B36A5D" w:rsidP="00B36A5D">
      <w:pPr>
        <w:spacing w:before="100" w:beforeAutospacing="1" w:after="100" w:afterAutospacing="1"/>
        <w:ind w:left="1418"/>
        <w:rPr>
          <w:rFonts w:eastAsia="Times New Roman" w:cstheme="minorHAnsi"/>
          <w:sz w:val="28"/>
          <w:szCs w:val="28"/>
          <w:lang w:eastAsia="pl-PL"/>
        </w:rPr>
      </w:pPr>
      <w:r w:rsidRPr="00B36A5D">
        <w:rPr>
          <w:rFonts w:eastAsia="Times New Roman" w:cstheme="minorHAnsi"/>
          <w:sz w:val="28"/>
          <w:szCs w:val="28"/>
          <w:lang w:eastAsia="pl-PL"/>
        </w:rPr>
        <w:t>Znów jestem większy,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znów jestem starszy,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mam silne ręce i długie nogi.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Codziennie rosnę, czy Ty to widzisz?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Każdego dnia zmieniam się!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Ref. Moje małe serce,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kocha Ciebie bardzo mocno.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Moje małe serce,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kocha Ciebie zima wiosną.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Moje małe serce kocha Was.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Mamo tato bardzo kocham Was!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Jestem większa! Jestem starsza!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Mam silne ręce! Mam długie nogi!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Mam ładną buzię! Mam długie włosy!</w:t>
      </w:r>
      <w:r w:rsidRPr="00B36A5D">
        <w:rPr>
          <w:rFonts w:eastAsia="Times New Roman" w:cstheme="minorHAnsi"/>
          <w:sz w:val="28"/>
          <w:szCs w:val="28"/>
          <w:lang w:eastAsia="pl-PL"/>
        </w:rPr>
        <w:br/>
        <w:t>Codziennie rosnę! Codziennie zmieniam się!</w:t>
      </w:r>
    </w:p>
    <w:p w:rsidR="00B36A5D" w:rsidRDefault="00B36A5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E0EB1" w:rsidRDefault="00B36A5D" w:rsidP="00B36A5D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Przypomnienie słów i melodii piosenki</w:t>
      </w:r>
    </w:p>
    <w:p w:rsidR="00B36A5D" w:rsidRDefault="00B36A5D" w:rsidP="00B36A5D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Tworzenie wł</w:t>
      </w:r>
      <w:r w:rsidR="00A8458D">
        <w:rPr>
          <w:sz w:val="28"/>
          <w:szCs w:val="28"/>
        </w:rPr>
        <w:t>asnego układu choreograficznego (bez pomocy rodziców ;))</w:t>
      </w:r>
    </w:p>
    <w:p w:rsidR="00B36A5D" w:rsidRDefault="00B36A5D" w:rsidP="00B36A5D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Pokaz śpiewu i tańca dla </w:t>
      </w:r>
      <w:r w:rsidR="00A8458D">
        <w:rPr>
          <w:sz w:val="28"/>
          <w:szCs w:val="28"/>
        </w:rPr>
        <w:t>M</w:t>
      </w:r>
      <w:r>
        <w:rPr>
          <w:sz w:val="28"/>
          <w:szCs w:val="28"/>
        </w:rPr>
        <w:t xml:space="preserve">amy i </w:t>
      </w:r>
      <w:r w:rsidR="00A8458D">
        <w:rPr>
          <w:sz w:val="28"/>
          <w:szCs w:val="28"/>
        </w:rPr>
        <w:t>T</w:t>
      </w:r>
      <w:r>
        <w:rPr>
          <w:sz w:val="28"/>
          <w:szCs w:val="28"/>
        </w:rPr>
        <w:t>aty</w:t>
      </w:r>
      <w:r w:rsidR="00A8458D">
        <w:rPr>
          <w:sz w:val="28"/>
          <w:szCs w:val="28"/>
        </w:rPr>
        <w:t xml:space="preserve"> (rodzice pamiętajcie o kawie lub herbatce na czas występu ;))</w:t>
      </w:r>
    </w:p>
    <w:p w:rsidR="00B36A5D" w:rsidRDefault="00B36A5D" w:rsidP="00B36A5D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Wspólna zabawa przy muzyce</w:t>
      </w:r>
      <w:r w:rsidR="00A8458D">
        <w:rPr>
          <w:sz w:val="28"/>
          <w:szCs w:val="28"/>
        </w:rPr>
        <w:t xml:space="preserve"> (zachęcamy do wykorzystania także innych utworów, dzieci z naszej grupy bardzo lubią tańczyć </w:t>
      </w:r>
      <w:r w:rsidR="00A8458D" w:rsidRPr="00A8458D">
        <w:rPr>
          <w:sz w:val="28"/>
          <w:szCs w:val="28"/>
        </w:rPr>
        <w:sym w:font="Wingdings" w:char="F04A"/>
      </w:r>
      <w:r w:rsidR="00A8458D">
        <w:rPr>
          <w:sz w:val="28"/>
          <w:szCs w:val="28"/>
        </w:rPr>
        <w:t>)</w:t>
      </w:r>
    </w:p>
    <w:p w:rsidR="00A8458D" w:rsidRDefault="00A8458D" w:rsidP="00A8458D">
      <w:pPr>
        <w:pStyle w:val="Akapitzlist"/>
        <w:ind w:left="1440"/>
        <w:rPr>
          <w:sz w:val="28"/>
          <w:szCs w:val="28"/>
        </w:rPr>
      </w:pPr>
    </w:p>
    <w:p w:rsidR="00AE0EB1" w:rsidRPr="00AE0EB1" w:rsidRDefault="00AE0EB1" w:rsidP="00AE0EB1">
      <w:pPr>
        <w:pStyle w:val="Akapitzlist"/>
        <w:ind w:left="1440"/>
        <w:rPr>
          <w:sz w:val="28"/>
          <w:szCs w:val="28"/>
        </w:rPr>
      </w:pPr>
    </w:p>
    <w:p w:rsidR="00EB447F" w:rsidRDefault="00A8458D" w:rsidP="0036228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Zabawa w kodowanie</w:t>
      </w:r>
      <w:r w:rsidR="00C26A9B">
        <w:rPr>
          <w:b/>
          <w:sz w:val="28"/>
          <w:szCs w:val="28"/>
        </w:rPr>
        <w:t xml:space="preserve">( IV </w:t>
      </w:r>
      <w:r>
        <w:rPr>
          <w:b/>
          <w:sz w:val="28"/>
          <w:szCs w:val="28"/>
        </w:rPr>
        <w:t>2,4</w:t>
      </w:r>
      <w:r w:rsidR="00C26A9B"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– dziś zapraszamy do</w:t>
      </w:r>
      <w:r w:rsidR="00083418">
        <w:rPr>
          <w:sz w:val="28"/>
          <w:szCs w:val="28"/>
        </w:rPr>
        <w:t xml:space="preserve"> zabawy w detektywów, czyli do</w:t>
      </w:r>
      <w:r>
        <w:rPr>
          <w:sz w:val="28"/>
          <w:szCs w:val="28"/>
        </w:rPr>
        <w:t xml:space="preserve"> prostego kodowania </w:t>
      </w:r>
      <w:r w:rsidRPr="00A8458D">
        <w:rPr>
          <w:sz w:val="28"/>
          <w:szCs w:val="28"/>
        </w:rPr>
        <w:sym w:font="Wingdings" w:char="F04A"/>
      </w:r>
    </w:p>
    <w:p w:rsidR="00A8458D" w:rsidRDefault="00A8458D" w:rsidP="00083418">
      <w:pPr>
        <w:pStyle w:val="Akapitzlist"/>
        <w:ind w:right="-142"/>
        <w:jc w:val="both"/>
        <w:rPr>
          <w:sz w:val="28"/>
          <w:szCs w:val="28"/>
        </w:rPr>
      </w:pPr>
      <w:r w:rsidRPr="00A8458D">
        <w:rPr>
          <w:sz w:val="28"/>
          <w:szCs w:val="28"/>
        </w:rPr>
        <w:t>W załączeniu znajdziecie kod i zakodowane wyrazy (zwroty)</w:t>
      </w:r>
      <w:r w:rsidR="00083418">
        <w:rPr>
          <w:sz w:val="28"/>
          <w:szCs w:val="28"/>
        </w:rPr>
        <w:t xml:space="preserve"> – </w:t>
      </w:r>
      <w:r w:rsidR="00083418" w:rsidRPr="00083418">
        <w:rPr>
          <w:b/>
          <w:sz w:val="28"/>
          <w:szCs w:val="28"/>
        </w:rPr>
        <w:t>załącznik 2</w:t>
      </w:r>
      <w:r>
        <w:rPr>
          <w:sz w:val="28"/>
          <w:szCs w:val="28"/>
        </w:rPr>
        <w:t>. Zadaniem dzieci będzie zapisanie liter odpowiadających</w:t>
      </w:r>
      <w:r w:rsidR="00083418">
        <w:rPr>
          <w:sz w:val="28"/>
          <w:szCs w:val="28"/>
        </w:rPr>
        <w:t xml:space="preserve"> poszczególnym symbolom i </w:t>
      </w:r>
      <w:r>
        <w:rPr>
          <w:sz w:val="28"/>
          <w:szCs w:val="28"/>
        </w:rPr>
        <w:t>odczytanie powstałych słów.</w:t>
      </w:r>
    </w:p>
    <w:p w:rsidR="00A8458D" w:rsidRDefault="00A8458D" w:rsidP="00A8458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Jeśli nie </w:t>
      </w:r>
      <w:r w:rsidR="00083418">
        <w:rPr>
          <w:sz w:val="28"/>
          <w:szCs w:val="28"/>
        </w:rPr>
        <w:t>możecie</w:t>
      </w:r>
      <w:r>
        <w:rPr>
          <w:sz w:val="28"/>
          <w:szCs w:val="28"/>
        </w:rPr>
        <w:t xml:space="preserve"> wydrukować załącznika, wystarczy na kartce narysować odpowiednią ilość okienek (przy okazji utrwalamy przeliczanie ;))</w:t>
      </w:r>
      <w:r w:rsidR="00083418">
        <w:rPr>
          <w:sz w:val="28"/>
          <w:szCs w:val="28"/>
        </w:rPr>
        <w:t xml:space="preserve"> a kod wyświetlić na ekranie.</w:t>
      </w:r>
    </w:p>
    <w:p w:rsidR="00083418" w:rsidRPr="00A8458D" w:rsidRDefault="00083418" w:rsidP="00A8458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Zaczynamy od prostych słów i przechodzimy do coraz trudniejszych. Powodzenia </w:t>
      </w:r>
      <w:r w:rsidRPr="00083418">
        <w:rPr>
          <w:sz w:val="28"/>
          <w:szCs w:val="28"/>
        </w:rPr>
        <w:sym w:font="Wingdings" w:char="F04A"/>
      </w:r>
    </w:p>
    <w:p w:rsidR="0036228D" w:rsidRDefault="0036228D" w:rsidP="0036228D">
      <w:pPr>
        <w:pStyle w:val="Akapitzlist"/>
        <w:rPr>
          <w:sz w:val="28"/>
          <w:szCs w:val="28"/>
        </w:rPr>
      </w:pPr>
    </w:p>
    <w:p w:rsidR="0036228D" w:rsidRDefault="0036228D" w:rsidP="0036228D">
      <w:pPr>
        <w:pStyle w:val="Akapitzlist"/>
        <w:rPr>
          <w:sz w:val="28"/>
          <w:szCs w:val="28"/>
        </w:rPr>
      </w:pPr>
    </w:p>
    <w:p w:rsidR="00C26A9B" w:rsidRDefault="00C26A9B" w:rsidP="00C26A9B">
      <w:pPr>
        <w:pStyle w:val="Akapitzlist"/>
        <w:rPr>
          <w:sz w:val="28"/>
          <w:szCs w:val="28"/>
        </w:rPr>
      </w:pPr>
    </w:p>
    <w:p w:rsidR="00083418" w:rsidRPr="00083418" w:rsidRDefault="00083418" w:rsidP="0008341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83418">
        <w:rPr>
          <w:b/>
          <w:sz w:val="28"/>
          <w:szCs w:val="28"/>
        </w:rPr>
        <w:t>Dziś w ramach akcji: „Cała Polska czyta dzieciom” dalsze przygody „Naszej mamy Czarodziejki”</w:t>
      </w:r>
      <w:r>
        <w:rPr>
          <w:b/>
          <w:sz w:val="28"/>
          <w:szCs w:val="28"/>
        </w:rPr>
        <w:t xml:space="preserve"> </w:t>
      </w:r>
      <w:r w:rsidRPr="00083418">
        <w:rPr>
          <w:b/>
          <w:sz w:val="28"/>
          <w:szCs w:val="28"/>
        </w:rPr>
        <w:t xml:space="preserve"> J. Papuzińskiej. (IV 3)</w:t>
      </w:r>
    </w:p>
    <w:p w:rsidR="00083418" w:rsidRDefault="00083418" w:rsidP="00083418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111125</wp:posOffset>
            </wp:positionV>
            <wp:extent cx="5086350" cy="3381375"/>
            <wp:effectExtent l="38100" t="57150" r="114300" b="104775"/>
            <wp:wrapNone/>
            <wp:docPr id="2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81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83418" w:rsidRDefault="000834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3418" w:rsidRPr="00543D98" w:rsidRDefault="00083418" w:rsidP="00083418">
      <w:pPr>
        <w:jc w:val="center"/>
        <w:rPr>
          <w:sz w:val="28"/>
          <w:szCs w:val="28"/>
        </w:rPr>
      </w:pPr>
      <w:r w:rsidRPr="00543D98">
        <w:rPr>
          <w:sz w:val="28"/>
          <w:szCs w:val="28"/>
        </w:rPr>
        <w:lastRenderedPageBreak/>
        <w:t>JAK NASZA MAMA HODOWAŁA POTWORA</w:t>
      </w:r>
    </w:p>
    <w:p w:rsidR="00083418" w:rsidRPr="00543D98" w:rsidRDefault="00083418" w:rsidP="00083418">
      <w:pPr>
        <w:rPr>
          <w:sz w:val="28"/>
          <w:szCs w:val="28"/>
        </w:rPr>
      </w:pPr>
      <w:r w:rsidRPr="00543D98">
        <w:rPr>
          <w:sz w:val="28"/>
          <w:szCs w:val="28"/>
        </w:rPr>
        <w:t xml:space="preserve"> </w:t>
      </w:r>
    </w:p>
    <w:p w:rsidR="00083418" w:rsidRDefault="00083418" w:rsidP="0008341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43D98">
        <w:rPr>
          <w:sz w:val="28"/>
          <w:szCs w:val="28"/>
        </w:rPr>
        <w:t>Siedzieliśmy przy kolacji, ale było j</w:t>
      </w:r>
      <w:r>
        <w:rPr>
          <w:sz w:val="28"/>
          <w:szCs w:val="28"/>
        </w:rPr>
        <w:t>eszcze widno, bo to się stało w </w:t>
      </w:r>
      <w:r w:rsidRPr="00543D98">
        <w:rPr>
          <w:sz w:val="28"/>
          <w:szCs w:val="28"/>
        </w:rPr>
        <w:t>sierpniu. I nagle usłyszeliśmy jakieś łomoty i straszne wrzaski. A potem jakby słoniowy tętent. A potem, złamał się płotek i do ogródka wpadł jakiś nieznajomy zwierz, wielki prawie jak nasz dom. Podbiegł do ściany i przytulił się do niej, jakby chciał się ukryć. Swój ogromniasty, żółwio</w:t>
      </w:r>
      <w:r>
        <w:rPr>
          <w:sz w:val="28"/>
          <w:szCs w:val="28"/>
        </w:rPr>
        <w:t>waty łeb wsadził przez </w:t>
      </w:r>
      <w:r w:rsidRPr="00543D98">
        <w:rPr>
          <w:sz w:val="28"/>
          <w:szCs w:val="28"/>
        </w:rPr>
        <w:t>otwarte okno do naszej kuchni i położył na stole. Trząsł się cały ze strachu. I miał się czego bać, bo za nim leciała gr</w:t>
      </w:r>
      <w:r>
        <w:rPr>
          <w:sz w:val="28"/>
          <w:szCs w:val="28"/>
        </w:rPr>
        <w:t>omada ludzi z kijami, drągami i </w:t>
      </w:r>
      <w:r w:rsidRPr="00543D98">
        <w:rPr>
          <w:sz w:val="28"/>
          <w:szCs w:val="28"/>
        </w:rPr>
        <w:t>kamieniami. - Smok! Smok! - wrzeszczeli oni. - Zabić go! Zastrzelić! Wśród tych ludzi kręcił się także nasz pan od przyrody. Wyrywał im z ręki kije. Coś tłumaczył, ale mało kto go słuchał. Jakiś duży chłopak zamierzył się kamieniem prosto w łeb biednego, przestraszonego zwierza. - Mamo, to gad przedpotopowy? - wyszeptał nasz najstarszy brat. - Mamo, nie daj go zabić! - wrzasnął nasz najmłodszy brat. I wtedy nasza mama wybiegła na ganek. Okazało się, że kiedy potrzeba, nasza mama umie krzyczeć głośniej niż najpotężniejszy głośnik uliczny. - Łobuzy! - zawołała nasza mama. - Zabijać im się zachciało. Zrobił wam jaką krzywdę czy co? Nie słyszeliście o ochronie przyrody? To nie przyroda! Zostawcie go w spokoju! A zresztą to jest mój ogródek i proszę mi się tu nie kręcić! Wszyscy jakoś ucichli. Więc nasz pan od przyrody wysunął się z tłumu i powiedział tak: - Słuchajcie, ludzie! Takie zwierzęta jak to – gady przedpotopowe - żyły bardzo dawno na świecie. Nazywały się dinozaury. Żywiły się roślinam</w:t>
      </w:r>
      <w:r>
        <w:rPr>
          <w:sz w:val="28"/>
          <w:szCs w:val="28"/>
        </w:rPr>
        <w:t>i, nikomu nie robiły krzywdy. I </w:t>
      </w:r>
      <w:r w:rsidRPr="00543D98">
        <w:rPr>
          <w:sz w:val="28"/>
          <w:szCs w:val="28"/>
        </w:rPr>
        <w:t>bardzo dawno wszystkie wyginęły, teraz nie ma już ich wcale. Nie mam pojęcia, jakim cudem ten jeden znalazł się nagle w naszym mi</w:t>
      </w:r>
      <w:r>
        <w:rPr>
          <w:sz w:val="28"/>
          <w:szCs w:val="28"/>
        </w:rPr>
        <w:t xml:space="preserve">eście, ale skoro już jest, nie </w:t>
      </w:r>
      <w:r w:rsidRPr="00543D98">
        <w:rPr>
          <w:sz w:val="28"/>
          <w:szCs w:val="28"/>
        </w:rPr>
        <w:t xml:space="preserve">możemy pozwolić, żeby zginął. Tę sprawę muszą zbadać uczeni przyrodnicy. Żywy dinozaur! Taka okazja zdarza się raz na sto tysięcy lat! Zaraz idę zadzwonić w tej sprawie do Warszawy! I stało się tak, że kiedy pan skończył mówić, w ogródku nie było już prawie nikogo. Bo wszyscy się zawstydzili i poszli do domów. Pan pobiegł na pocztę do telefonu. A nasza mama już stała przy oknie w kuchni i karmiła dinozaura sałatą. - Biedaczku - mówiła do niego - jeszcze się trzęsiesz ze strachu! Nie bój się, nie damy cię skrzywdzić. A on zjadał sto siedemnastą główkę sałaty i łypał na mamę swoimi małymi poczciwymi oczkami. Mieszkał u nas przez trzy dni. Mama nazwała go Kubusiem. Był bardzo spokojny, tylko jadł okropnie dużo i gdyby nie to, że wszystkie dzieci z naszej ulicy znosiły dla niego trawę i gałęzie, szybko zabrakłoby dla niego jedzenia. - Czy nie przesadzasz, Marysiu? - pytał tata po powrocie do domu. - Wyrwałaś </w:t>
      </w:r>
      <w:r w:rsidRPr="00543D98">
        <w:rPr>
          <w:sz w:val="28"/>
          <w:szCs w:val="28"/>
        </w:rPr>
        <w:lastRenderedPageBreak/>
        <w:t>dla tego zwierzaka całą sałatę z ogródka! - O, nie szkodzi! - mówiła mama. - Taka okazja trafia się raz na sto tysięcy la</w:t>
      </w:r>
      <w:r>
        <w:rPr>
          <w:sz w:val="28"/>
          <w:szCs w:val="28"/>
        </w:rPr>
        <w:t>t. Obejdziemy się bez sałaty. A </w:t>
      </w:r>
      <w:r w:rsidRPr="00543D98">
        <w:rPr>
          <w:sz w:val="28"/>
          <w:szCs w:val="28"/>
        </w:rPr>
        <w:t>czwartego dnia przed nasz dom zajechała ogromna ciężarówka, żeby zabrać Kubusia do specjalnego pomieszczenia, jakie z</w:t>
      </w:r>
      <w:r>
        <w:rPr>
          <w:sz w:val="28"/>
          <w:szCs w:val="28"/>
        </w:rPr>
        <w:t>ostało dla niego przygotowane w </w:t>
      </w:r>
      <w:r w:rsidRPr="00543D98">
        <w:rPr>
          <w:sz w:val="28"/>
          <w:szCs w:val="28"/>
        </w:rPr>
        <w:t>zoo. Było nam go szkoda, ale wiedzieliśmy, że tak będzie dla niego najlepiej. Tylko Kubuś widocznie myślał inaczej, bo nie dał się w ogóle załadować na samochód. Wlazł tam dopiero wtedy, kiedy mama go zawołała, a panowie przyrodnicy zaczęli mamę prosić, żeby odwiozł</w:t>
      </w:r>
      <w:r>
        <w:rPr>
          <w:sz w:val="28"/>
          <w:szCs w:val="28"/>
        </w:rPr>
        <w:t>a z nimi Kubusia, bo może być w </w:t>
      </w:r>
      <w:r w:rsidRPr="00543D98">
        <w:rPr>
          <w:sz w:val="28"/>
          <w:szCs w:val="28"/>
        </w:rPr>
        <w:t>drodze niespokojny. No i mama pojechała. Wróciła na drugi dzień, powiedziała, że Kubuś ma tam, gdzie zamies</w:t>
      </w:r>
      <w:r>
        <w:rPr>
          <w:sz w:val="28"/>
          <w:szCs w:val="28"/>
        </w:rPr>
        <w:t>zkał, dużo miejsca na spacery i </w:t>
      </w:r>
      <w:r w:rsidRPr="00543D98">
        <w:rPr>
          <w:sz w:val="28"/>
          <w:szCs w:val="28"/>
        </w:rPr>
        <w:t>jedzenia pod dostatkiem. Tylko że nie nazyw</w:t>
      </w:r>
      <w:r>
        <w:rPr>
          <w:sz w:val="28"/>
          <w:szCs w:val="28"/>
        </w:rPr>
        <w:t>a się Kubuś, a dinozaur z </w:t>
      </w:r>
      <w:r w:rsidRPr="00543D98">
        <w:rPr>
          <w:sz w:val="28"/>
          <w:szCs w:val="28"/>
        </w:rPr>
        <w:t xml:space="preserve">Makowic. Bo nasze miasto nazywa się Makowice, a on stąd pochodzi. </w:t>
      </w:r>
    </w:p>
    <w:p w:rsidR="00083418" w:rsidRDefault="00083418" w:rsidP="00083418">
      <w:pPr>
        <w:rPr>
          <w:sz w:val="28"/>
          <w:szCs w:val="28"/>
        </w:rPr>
      </w:pPr>
    </w:p>
    <w:p w:rsidR="00083418" w:rsidRPr="00543D98" w:rsidRDefault="00083418" w:rsidP="00083418">
      <w:pPr>
        <w:rPr>
          <w:sz w:val="28"/>
          <w:szCs w:val="28"/>
        </w:rPr>
      </w:pPr>
    </w:p>
    <w:p w:rsidR="00C26A9B" w:rsidRPr="00083418" w:rsidRDefault="00C26A9B" w:rsidP="00083418">
      <w:pPr>
        <w:pStyle w:val="Akapitzlist"/>
        <w:rPr>
          <w:sz w:val="28"/>
          <w:szCs w:val="28"/>
        </w:rPr>
      </w:pPr>
    </w:p>
    <w:sectPr w:rsidR="00C26A9B" w:rsidRPr="00083418" w:rsidSect="00DF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EAE4"/>
      </v:shape>
    </w:pict>
  </w:numPicBullet>
  <w:abstractNum w:abstractNumId="0">
    <w:nsid w:val="13695C04"/>
    <w:multiLevelType w:val="hybridMultilevel"/>
    <w:tmpl w:val="7EFE739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2C230508"/>
    <w:multiLevelType w:val="hybridMultilevel"/>
    <w:tmpl w:val="46186D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245EC3"/>
    <w:multiLevelType w:val="hybridMultilevel"/>
    <w:tmpl w:val="BACE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09A"/>
    <w:multiLevelType w:val="hybridMultilevel"/>
    <w:tmpl w:val="1C74043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CE05A0"/>
    <w:multiLevelType w:val="hybridMultilevel"/>
    <w:tmpl w:val="A8460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14F"/>
    <w:rsid w:val="00083418"/>
    <w:rsid w:val="00155386"/>
    <w:rsid w:val="001853D1"/>
    <w:rsid w:val="002253FF"/>
    <w:rsid w:val="0036228D"/>
    <w:rsid w:val="00537CF5"/>
    <w:rsid w:val="005C3D25"/>
    <w:rsid w:val="00761789"/>
    <w:rsid w:val="0088314F"/>
    <w:rsid w:val="00906971"/>
    <w:rsid w:val="00A8458D"/>
    <w:rsid w:val="00AE0EB1"/>
    <w:rsid w:val="00B36A5D"/>
    <w:rsid w:val="00B43E80"/>
    <w:rsid w:val="00C26A9B"/>
    <w:rsid w:val="00DF11F6"/>
    <w:rsid w:val="00EB447F"/>
    <w:rsid w:val="00EF01D1"/>
    <w:rsid w:val="00FB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1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3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53D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-hHjXK0ZOe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2020-05-26T15:52:00Z</dcterms:created>
  <dcterms:modified xsi:type="dcterms:W3CDTF">2020-05-26T15:52:00Z</dcterms:modified>
</cp:coreProperties>
</file>