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2E" w:rsidRDefault="0036362E" w:rsidP="0036362E">
      <w:pPr>
        <w:pStyle w:val="NormalnyWeb"/>
      </w:pPr>
      <w:r>
        <w:t>Dzień dobry</w:t>
      </w:r>
    </w:p>
    <w:p w:rsidR="0036362E" w:rsidRDefault="0036362E" w:rsidP="0036362E">
      <w:pPr>
        <w:pStyle w:val="NormalnyWeb"/>
      </w:pPr>
      <w:r>
        <w:t>Wakacje to upragniony czas dla każdego dziecka. Jednak to też czas w którym nie należy zapominać o Bogu czy Jezusie. Oni zawsze na nas czekają.</w:t>
      </w:r>
    </w:p>
    <w:p w:rsidR="0036362E" w:rsidRDefault="0036362E" w:rsidP="0036362E">
      <w:pPr>
        <w:pStyle w:val="NormalnyWeb"/>
      </w:pPr>
      <w:r>
        <w:t> Z Jezusem możemy się spotykać wszędzie: w górach, w lesie, na łące, w parku, nad wodą. Dobry</w:t>
      </w:r>
      <w:r>
        <w:br/>
        <w:t>Jezus chce, abyśmy byli szczęśliwi. Pragnie, abyśmy się cieszyli słońcem, ciepłą wodą, śpiewem ptaków,</w:t>
      </w:r>
      <w:r>
        <w:br/>
        <w:t>kwiatami na łące i drzewami w lesie. Lecz Jezus chce się spotkać z każdym dzieckiem nie tylko w tych</w:t>
      </w:r>
      <w:r>
        <w:br/>
        <w:t>miejscach. Jest też jedno miejsce bardzo szczególne, wyjątkowe. To świątynia. On czeka na spotkanie</w:t>
      </w:r>
      <w:r>
        <w:br/>
        <w:t>z nami i cieszy się, gdy z Nim rozmawiamy, gdy Mu dziękujemy, gdy okazujemy swą miłość, wyrażając</w:t>
      </w:r>
      <w:r>
        <w:br/>
        <w:t>ją podczas Mszy Świętej.</w:t>
      </w:r>
    </w:p>
    <w:p w:rsidR="0036362E" w:rsidRDefault="0036362E" w:rsidP="0036362E">
      <w:pPr>
        <w:pStyle w:val="NormalnyWeb"/>
      </w:pPr>
      <w:r>
        <w:t>Posłuchajmy, w jaki sposób Jezus zachowywał się wobec dzieci:</w:t>
      </w:r>
    </w:p>
    <w:p w:rsidR="0036362E" w:rsidRDefault="0036362E" w:rsidP="0036362E">
      <w:pPr>
        <w:pStyle w:val="NormalnyWeb"/>
      </w:pPr>
      <w:r>
        <w:t>„Przynosili Mu również dzieci, żeby ich dotknął; lecz uczniowie szorstko zabraniali im tego.</w:t>
      </w:r>
      <w:r>
        <w:br/>
        <w:t>A Jezus widząc to, oburzył się i rzekł do nich: «Pozwólcie dzieciom przychodzić do Mnie, nie</w:t>
      </w:r>
      <w:r>
        <w:br/>
        <w:t>przeszkadzajcie im; do takich bowiem należy Królestwo Boże. Zaprawdę powiadam wam: Kto</w:t>
      </w:r>
      <w:r>
        <w:br/>
        <w:t>nie przyjmie Królestwa Bożego jak dziecko, ten nie wejdzie do niego». I biorąc je w objęcia,</w:t>
      </w:r>
      <w:r>
        <w:br/>
        <w:t>kładł na nie ręce i błogosławił je”.</w:t>
      </w:r>
    </w:p>
    <w:p w:rsidR="0036362E" w:rsidRDefault="0036362E" w:rsidP="0036362E">
      <w:pPr>
        <w:pStyle w:val="NormalnyWeb"/>
      </w:pPr>
      <w:r>
        <w:t>– Dlaczego rodzice przynosili dzieci do Jezusa?</w:t>
      </w:r>
      <w:r>
        <w:br/>
        <w:t>– Dlaczego uczniowie Jezusa nie zgadzali się, aby rodzice podawali dzieci do błogosławienia?</w:t>
      </w:r>
      <w:r>
        <w:br/>
        <w:t>– Jak zachowywał się Jezus, gdy widział dzieci?</w:t>
      </w:r>
      <w:r>
        <w:br/>
        <w:t>– Gdzie dzisiaj możemy spotkać się z Jezusem?</w:t>
      </w:r>
      <w:r>
        <w:br/>
        <w:t>– Gdzie możemy usłyszeć słowa Jezusa?</w:t>
      </w:r>
    </w:p>
    <w:p w:rsidR="00A358DB" w:rsidRDefault="0036362E"/>
    <w:sectPr w:rsidR="00A358DB" w:rsidSect="00B82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362E"/>
    <w:rsid w:val="0036362E"/>
    <w:rsid w:val="004761DC"/>
    <w:rsid w:val="006972FC"/>
    <w:rsid w:val="00B8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3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2020-06-22T17:49:00Z</dcterms:created>
  <dcterms:modified xsi:type="dcterms:W3CDTF">2020-06-22T17:50:00Z</dcterms:modified>
</cp:coreProperties>
</file>