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49" w:rsidRDefault="00311649" w:rsidP="00311649">
      <w:pPr>
        <w:tabs>
          <w:tab w:val="left" w:pos="1427"/>
          <w:tab w:val="center" w:pos="4536"/>
        </w:tabs>
        <w:jc w:val="center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                                       </w:t>
      </w:r>
      <w:r>
        <w:rPr>
          <w:rFonts w:ascii="Cambria" w:eastAsia="Calibri" w:hAnsi="Cambria" w:cs="Times New Roman"/>
          <w:b/>
          <w:color w:val="C00000"/>
          <w:sz w:val="28"/>
          <w:szCs w:val="28"/>
        </w:rPr>
        <w:sym w:font="Wingdings" w:char="F04A"/>
      </w:r>
      <w:r>
        <w:rPr>
          <w:rFonts w:ascii="Cambria" w:eastAsia="Calibri" w:hAnsi="Cambria" w:cs="Times New Roman"/>
          <w:b/>
          <w:color w:val="002060"/>
          <w:sz w:val="28"/>
          <w:szCs w:val="28"/>
        </w:rPr>
        <w:t xml:space="preserve">  </w:t>
      </w:r>
      <w:r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15.04.2021r. </w:t>
      </w:r>
      <w:r>
        <w:rPr>
          <w:rFonts w:ascii="Cambria" w:eastAsia="Calibri" w:hAnsi="Cambria" w:cs="Times New Roman"/>
          <w:b/>
          <w:bCs/>
          <w:color w:val="C00000"/>
          <w:sz w:val="28"/>
          <w:szCs w:val="28"/>
        </w:rPr>
        <w:sym w:font="Wingdings" w:char="F04A"/>
      </w:r>
      <w:r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                       </w:t>
      </w:r>
      <w:r w:rsidR="000564CF">
        <w:rPr>
          <w:rFonts w:ascii="Cambria" w:eastAsia="Calibri" w:hAnsi="Cambria" w:cs="Times New Roman"/>
          <w:sz w:val="24"/>
          <w:szCs w:val="24"/>
          <w:lang w:val="de-DE"/>
        </w:rPr>
        <w:t xml:space="preserve">(PP I,7; IV </w:t>
      </w:r>
      <w:r w:rsidR="009616C0">
        <w:rPr>
          <w:rFonts w:ascii="Cambria" w:eastAsia="Calibri" w:hAnsi="Cambria" w:cs="Times New Roman"/>
          <w:sz w:val="24"/>
          <w:szCs w:val="24"/>
          <w:lang w:val="de-DE"/>
        </w:rPr>
        <w:t xml:space="preserve">7, </w:t>
      </w:r>
      <w:r w:rsidR="000564CF">
        <w:rPr>
          <w:rFonts w:ascii="Cambria" w:eastAsia="Calibri" w:hAnsi="Cambria" w:cs="Times New Roman"/>
          <w:sz w:val="24"/>
          <w:szCs w:val="24"/>
          <w:lang w:val="de-DE"/>
        </w:rPr>
        <w:t>12</w:t>
      </w:r>
      <w:r>
        <w:rPr>
          <w:rFonts w:ascii="Cambria" w:eastAsia="Calibri" w:hAnsi="Cambria" w:cs="Times New Roman"/>
          <w:sz w:val="24"/>
          <w:szCs w:val="24"/>
          <w:lang w:val="de-DE"/>
        </w:rPr>
        <w:t>)</w:t>
      </w:r>
    </w:p>
    <w:p w:rsidR="00311649" w:rsidRDefault="00311649" w:rsidP="00311649">
      <w:pPr>
        <w:tabs>
          <w:tab w:val="left" w:pos="1427"/>
          <w:tab w:val="center" w:pos="4536"/>
        </w:tabs>
        <w:spacing w:after="0"/>
        <w:rPr>
          <w:rFonts w:ascii="Cambria" w:eastAsia="Calibri" w:hAnsi="Cambria" w:cs="Times New Roman"/>
          <w:b/>
          <w:bCs/>
          <w:i/>
          <w:iCs/>
          <w:color w:val="002060"/>
          <w:sz w:val="28"/>
          <w:szCs w:val="28"/>
        </w:rPr>
      </w:pPr>
      <w:r>
        <w:rPr>
          <w:rFonts w:ascii="Cambria" w:eastAsia="Calibri" w:hAnsi="Cambria" w:cs="Times New Roman"/>
          <w:b/>
          <w:bCs/>
          <w:color w:val="002060"/>
          <w:sz w:val="28"/>
          <w:szCs w:val="28"/>
        </w:rPr>
        <w:t xml:space="preserve">Temat tygodnia:  </w:t>
      </w:r>
      <w:r>
        <w:rPr>
          <w:rFonts w:ascii="Cambria" w:eastAsia="Calibri" w:hAnsi="Cambria" w:cs="Times New Roman"/>
          <w:b/>
          <w:bCs/>
          <w:i/>
          <w:iCs/>
          <w:color w:val="002060"/>
          <w:sz w:val="28"/>
          <w:szCs w:val="28"/>
        </w:rPr>
        <w:t xml:space="preserve"> Wiosną na wsi.</w:t>
      </w:r>
    </w:p>
    <w:p w:rsidR="000564CF" w:rsidRDefault="000564CF" w:rsidP="00311649">
      <w:pPr>
        <w:tabs>
          <w:tab w:val="left" w:pos="1427"/>
          <w:tab w:val="center" w:pos="4536"/>
        </w:tabs>
        <w:spacing w:after="0"/>
        <w:rPr>
          <w:rFonts w:ascii="Cambria" w:eastAsia="Calibri" w:hAnsi="Cambria" w:cs="Times New Roman"/>
          <w:b/>
          <w:bCs/>
          <w:i/>
          <w:iCs/>
          <w:color w:val="002060"/>
          <w:sz w:val="28"/>
          <w:szCs w:val="28"/>
        </w:rPr>
      </w:pPr>
    </w:p>
    <w:p w:rsidR="009107A5" w:rsidRPr="00D10CD2" w:rsidRDefault="00D10CD2" w:rsidP="00D10CD2">
      <w:pPr>
        <w:pStyle w:val="Akapitzlist"/>
        <w:numPr>
          <w:ilvl w:val="0"/>
          <w:numId w:val="2"/>
        </w:numPr>
        <w:rPr>
          <w:b/>
          <w:color w:val="385623" w:themeColor="accent6" w:themeShade="80"/>
          <w:sz w:val="24"/>
          <w:szCs w:val="24"/>
        </w:rPr>
      </w:pPr>
      <w:r>
        <w:rPr>
          <w:b/>
          <w:color w:val="385623" w:themeColor="accent6" w:themeShade="80"/>
          <w:sz w:val="24"/>
          <w:szCs w:val="24"/>
        </w:rPr>
        <w:t>Zabawa dydaktyczna: „Dzieci</w:t>
      </w:r>
      <w:r w:rsidR="000564CF" w:rsidRPr="00D10CD2">
        <w:rPr>
          <w:b/>
          <w:color w:val="385623" w:themeColor="accent6" w:themeShade="80"/>
          <w:sz w:val="24"/>
          <w:szCs w:val="24"/>
        </w:rPr>
        <w:t xml:space="preserve"> i</w:t>
      </w:r>
      <w:r>
        <w:rPr>
          <w:b/>
          <w:color w:val="385623" w:themeColor="accent6" w:themeShade="80"/>
          <w:sz w:val="24"/>
          <w:szCs w:val="24"/>
        </w:rPr>
        <w:t>ch</w:t>
      </w:r>
      <w:r w:rsidR="000564CF" w:rsidRPr="00D10CD2">
        <w:rPr>
          <w:b/>
          <w:color w:val="385623" w:themeColor="accent6" w:themeShade="80"/>
          <w:sz w:val="24"/>
          <w:szCs w:val="24"/>
        </w:rPr>
        <w:t xml:space="preserve"> mam</w:t>
      </w:r>
      <w:r>
        <w:rPr>
          <w:b/>
          <w:color w:val="385623" w:themeColor="accent6" w:themeShade="80"/>
          <w:sz w:val="24"/>
          <w:szCs w:val="24"/>
        </w:rPr>
        <w:t>y</w:t>
      </w:r>
      <w:r w:rsidR="000564CF" w:rsidRPr="00D10CD2">
        <w:rPr>
          <w:b/>
          <w:color w:val="385623" w:themeColor="accent6" w:themeShade="80"/>
          <w:sz w:val="24"/>
          <w:szCs w:val="24"/>
        </w:rPr>
        <w:t>”. Segregowanie sylwet zwierząt wg rodzin. Nazywanie dzieci zwierząt.</w:t>
      </w:r>
    </w:p>
    <w:p w:rsidR="000564CF" w:rsidRDefault="000564CF" w:rsidP="000564CF">
      <w:pPr>
        <w:pStyle w:val="Akapitzlist"/>
        <w:rPr>
          <w:sz w:val="24"/>
          <w:szCs w:val="24"/>
        </w:rPr>
      </w:pPr>
    </w:p>
    <w:p w:rsidR="00D10CD2" w:rsidRDefault="000564CF" w:rsidP="000564C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Kochani ten tydzień poświęcony jest tematom związanym z życiem na wsi. Dużo już się dowiedzieliście, ale czy wiecie, że </w:t>
      </w:r>
      <w:r w:rsidR="00D10CD2">
        <w:rPr>
          <w:sz w:val="24"/>
          <w:szCs w:val="24"/>
        </w:rPr>
        <w:t xml:space="preserve">każdy ma </w:t>
      </w:r>
      <w:r>
        <w:rPr>
          <w:sz w:val="24"/>
          <w:szCs w:val="24"/>
        </w:rPr>
        <w:t>swoj</w:t>
      </w:r>
      <w:r w:rsidR="00D10CD2">
        <w:rPr>
          <w:sz w:val="24"/>
          <w:szCs w:val="24"/>
        </w:rPr>
        <w:t>ą</w:t>
      </w:r>
      <w:r>
        <w:rPr>
          <w:sz w:val="24"/>
          <w:szCs w:val="24"/>
        </w:rPr>
        <w:t xml:space="preserve"> mamusi</w:t>
      </w:r>
      <w:r w:rsidR="00D10CD2">
        <w:rPr>
          <w:sz w:val="24"/>
          <w:szCs w:val="24"/>
        </w:rPr>
        <w:t xml:space="preserve">ę, </w:t>
      </w:r>
      <w:r>
        <w:rPr>
          <w:sz w:val="24"/>
          <w:szCs w:val="24"/>
        </w:rPr>
        <w:t>nie tylko WY?</w:t>
      </w:r>
      <w:r w:rsidR="00D10CD2">
        <w:rPr>
          <w:sz w:val="24"/>
          <w:szCs w:val="24"/>
        </w:rPr>
        <w:t xml:space="preserve"> </w:t>
      </w:r>
      <w:r w:rsidRPr="00D10CD2">
        <w:rPr>
          <w:b/>
          <w:color w:val="C00000"/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 Zwierz</w:t>
      </w:r>
      <w:r w:rsidR="00D10CD2">
        <w:rPr>
          <w:sz w:val="24"/>
          <w:szCs w:val="24"/>
        </w:rPr>
        <w:t>ęta</w:t>
      </w:r>
      <w:r>
        <w:rPr>
          <w:sz w:val="24"/>
          <w:szCs w:val="24"/>
        </w:rPr>
        <w:t xml:space="preserve"> również maj</w:t>
      </w:r>
      <w:r w:rsidR="00D10CD2">
        <w:rPr>
          <w:sz w:val="24"/>
          <w:szCs w:val="24"/>
        </w:rPr>
        <w:t>ą</w:t>
      </w:r>
      <w:r>
        <w:rPr>
          <w:sz w:val="24"/>
          <w:szCs w:val="24"/>
        </w:rPr>
        <w:t xml:space="preserve"> swoich rodziców</w:t>
      </w:r>
      <w:r w:rsidR="00D10CD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swoje rodziny</w:t>
      </w:r>
      <w:r w:rsidR="00D10CD2">
        <w:rPr>
          <w:sz w:val="24"/>
          <w:szCs w:val="24"/>
        </w:rPr>
        <w:t xml:space="preserve"> .</w:t>
      </w:r>
      <w:r w:rsidRPr="00D10CD2">
        <w:rPr>
          <w:b/>
          <w:color w:val="C00000"/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 </w:t>
      </w:r>
    </w:p>
    <w:p w:rsidR="000564CF" w:rsidRDefault="000564CF" w:rsidP="000564CF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A zastanawiali</w:t>
      </w:r>
      <w:r w:rsidR="00B45CE0">
        <w:rPr>
          <w:sz w:val="24"/>
          <w:szCs w:val="24"/>
        </w:rPr>
        <w:t>ście się jak nazywają się dzieci</w:t>
      </w:r>
      <w:r>
        <w:rPr>
          <w:sz w:val="24"/>
          <w:szCs w:val="24"/>
        </w:rPr>
        <w:t xml:space="preserve"> zwierząt</w:t>
      </w:r>
      <w:r w:rsidR="00D10CD2">
        <w:rPr>
          <w:sz w:val="24"/>
          <w:szCs w:val="24"/>
        </w:rPr>
        <w:t>…</w:t>
      </w:r>
      <w:r>
        <w:rPr>
          <w:sz w:val="24"/>
          <w:szCs w:val="24"/>
        </w:rPr>
        <w:t>?  Za chwilę się tego dowiecie</w:t>
      </w:r>
      <w:r w:rsidR="00D10C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10CD2" w:rsidRDefault="00D10CD2" w:rsidP="000564CF">
      <w:pPr>
        <w:pStyle w:val="Akapitzlist"/>
        <w:rPr>
          <w:sz w:val="24"/>
          <w:szCs w:val="24"/>
        </w:rPr>
      </w:pPr>
    </w:p>
    <w:p w:rsidR="00D10CD2" w:rsidRDefault="00D10CD2" w:rsidP="000564CF">
      <w:pPr>
        <w:pStyle w:val="Akapitzlist"/>
        <w:rPr>
          <w:sz w:val="24"/>
          <w:szCs w:val="24"/>
        </w:rPr>
      </w:pPr>
    </w:p>
    <w:p w:rsidR="00D10CD2" w:rsidRDefault="00D10CD2" w:rsidP="000564CF">
      <w:pPr>
        <w:pStyle w:val="Akapitzlist"/>
        <w:rPr>
          <w:sz w:val="24"/>
          <w:szCs w:val="24"/>
        </w:rPr>
      </w:pPr>
    </w:p>
    <w:p w:rsidR="009107A5" w:rsidRDefault="009107A5" w:rsidP="00592FB5">
      <w:pPr>
        <w:pStyle w:val="Akapitzlist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868B61D" wp14:editId="641F7982">
            <wp:extent cx="6075848" cy="2884754"/>
            <wp:effectExtent l="0" t="0" r="1270" b="0"/>
            <wp:docPr id="4" name="Obraz 4" descr="Zwierzęta na wiejskim podwórku – Szkoła Podstawowa w Sokolni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wierzęta na wiejskim podwórku – Szkoła Podstawowa w Sokolnik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48" cy="288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5" w:rsidRDefault="009107A5" w:rsidP="000564CF">
      <w:pPr>
        <w:pStyle w:val="Akapitzlist"/>
        <w:rPr>
          <w:sz w:val="24"/>
          <w:szCs w:val="24"/>
        </w:rPr>
      </w:pPr>
    </w:p>
    <w:p w:rsidR="00D10CD2" w:rsidRDefault="00D10CD2" w:rsidP="009107A5">
      <w:pPr>
        <w:pStyle w:val="NormalnyWeb"/>
        <w:shd w:val="clear" w:color="auto" w:fill="FFFFFF"/>
        <w:spacing w:after="360" w:afterAutospacing="0"/>
        <w:jc w:val="center"/>
        <w:rPr>
          <w:rStyle w:val="Pogrubienie"/>
          <w:rFonts w:ascii="Lato" w:hAnsi="Lato"/>
          <w:color w:val="FF6600"/>
          <w:sz w:val="28"/>
          <w:szCs w:val="28"/>
        </w:rPr>
      </w:pPr>
    </w:p>
    <w:p w:rsidR="00D10CD2" w:rsidRPr="00592FB5" w:rsidRDefault="00592FB5" w:rsidP="00592FB5">
      <w:pPr>
        <w:pStyle w:val="NormalnyWeb"/>
        <w:shd w:val="clear" w:color="auto" w:fill="FFFFFF"/>
        <w:spacing w:after="360" w:afterAutospacing="0"/>
        <w:jc w:val="center"/>
        <w:rPr>
          <w:rStyle w:val="Pogrubienie"/>
          <w:rFonts w:ascii="Lato" w:hAnsi="Lato"/>
          <w:color w:val="FF6600"/>
          <w:sz w:val="144"/>
          <w:szCs w:val="144"/>
        </w:rPr>
      </w:pPr>
      <w:r w:rsidRPr="00592FB5">
        <w:rPr>
          <w:rStyle w:val="Pogrubienie"/>
          <w:rFonts w:ascii="Lato" w:hAnsi="Lato"/>
          <w:color w:val="FF6600"/>
          <w:sz w:val="144"/>
          <w:szCs w:val="144"/>
        </w:rPr>
        <w:sym w:font="Wingdings" w:char="F04A"/>
      </w:r>
    </w:p>
    <w:p w:rsidR="00D10CD2" w:rsidRDefault="00D10CD2" w:rsidP="009107A5">
      <w:pPr>
        <w:pStyle w:val="NormalnyWeb"/>
        <w:shd w:val="clear" w:color="auto" w:fill="FFFFFF"/>
        <w:spacing w:after="360" w:afterAutospacing="0"/>
        <w:jc w:val="center"/>
        <w:rPr>
          <w:rStyle w:val="Pogrubienie"/>
          <w:rFonts w:ascii="Lato" w:hAnsi="Lato"/>
          <w:color w:val="FF6600"/>
          <w:sz w:val="28"/>
          <w:szCs w:val="28"/>
        </w:rPr>
      </w:pPr>
    </w:p>
    <w:p w:rsidR="009107A5" w:rsidRPr="00D10CD2" w:rsidRDefault="009107A5" w:rsidP="009107A5">
      <w:pPr>
        <w:pStyle w:val="NormalnyWeb"/>
        <w:shd w:val="clear" w:color="auto" w:fill="FFFFFF"/>
        <w:spacing w:after="360" w:afterAutospacing="0"/>
        <w:jc w:val="center"/>
        <w:rPr>
          <w:rStyle w:val="Pogrubienie"/>
          <w:rFonts w:ascii="Lato" w:hAnsi="Lato"/>
          <w:color w:val="FF6600"/>
          <w:sz w:val="28"/>
          <w:szCs w:val="28"/>
        </w:rPr>
      </w:pPr>
      <w:r w:rsidRPr="00D10CD2">
        <w:rPr>
          <w:rStyle w:val="Pogrubienie"/>
          <w:rFonts w:ascii="Lato" w:hAnsi="Lato"/>
          <w:color w:val="FF6600"/>
          <w:sz w:val="28"/>
          <w:szCs w:val="28"/>
        </w:rPr>
        <w:t>Zam</w:t>
      </w:r>
      <w:r w:rsidR="008646F8" w:rsidRPr="00D10CD2">
        <w:rPr>
          <w:rStyle w:val="Pogrubienie"/>
          <w:rFonts w:ascii="Lato" w:hAnsi="Lato"/>
          <w:color w:val="FF6600"/>
          <w:sz w:val="28"/>
          <w:szCs w:val="28"/>
        </w:rPr>
        <w:t>ieszczam tutaj plansz</w:t>
      </w:r>
      <w:r w:rsidR="00D10CD2" w:rsidRPr="00D10CD2">
        <w:rPr>
          <w:rStyle w:val="Pogrubienie"/>
          <w:rFonts w:ascii="Lato" w:hAnsi="Lato"/>
          <w:color w:val="FF6600"/>
          <w:sz w:val="28"/>
          <w:szCs w:val="28"/>
        </w:rPr>
        <w:t>ę</w:t>
      </w:r>
      <w:r w:rsidR="008646F8" w:rsidRPr="00D10CD2">
        <w:rPr>
          <w:rStyle w:val="Pogrubienie"/>
          <w:rFonts w:ascii="Lato" w:hAnsi="Lato"/>
          <w:color w:val="FF6600"/>
          <w:sz w:val="28"/>
          <w:szCs w:val="28"/>
        </w:rPr>
        <w:t xml:space="preserve"> związaną </w:t>
      </w:r>
      <w:r w:rsidRPr="00D10CD2">
        <w:rPr>
          <w:rStyle w:val="Pogrubienie"/>
          <w:rFonts w:ascii="Lato" w:hAnsi="Lato"/>
          <w:color w:val="FF6600"/>
          <w:sz w:val="28"/>
          <w:szCs w:val="28"/>
        </w:rPr>
        <w:t>z tematem. Proszę, aby dzieci po kolei wskazywały na zwierzątko i mówiło – nazwę mamy i jego dziecka. Rodzic pomaga, jeśli zajdzie taka konieczność.</w:t>
      </w:r>
    </w:p>
    <w:p w:rsidR="009107A5" w:rsidRDefault="009107A5" w:rsidP="00CB64BC">
      <w:pPr>
        <w:pStyle w:val="NormalnyWeb"/>
        <w:shd w:val="clear" w:color="auto" w:fill="FFFFFF"/>
        <w:spacing w:after="360" w:afterAutospacing="0"/>
        <w:jc w:val="center"/>
        <w:rPr>
          <w:rFonts w:ascii="Lato" w:hAnsi="Lato"/>
          <w:color w:val="575757"/>
        </w:rPr>
      </w:pPr>
    </w:p>
    <w:p w:rsidR="009107A5" w:rsidRDefault="00CB64BC" w:rsidP="00592FB5">
      <w:pPr>
        <w:pStyle w:val="Akapitzlist"/>
        <w:jc w:val="center"/>
        <w:rPr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7ADB9181" wp14:editId="72BFE0D4">
            <wp:extent cx="5116106" cy="4324572"/>
            <wp:effectExtent l="0" t="0" r="8890" b="0"/>
            <wp:docPr id="2" name="Obraz 2" descr="https://thumbs.dreamstime.com/z/zwierz%C4%99ta-gospodarskie-i-ich-dzieci-7098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zwierz%C4%99ta-gospodarskie-i-ich-dzieci-70985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667" cy="432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5" w:rsidRPr="00CB64BC" w:rsidRDefault="009107A5" w:rsidP="00CB64BC">
      <w:pPr>
        <w:shd w:val="clear" w:color="auto" w:fill="FFFFFF"/>
        <w:spacing w:before="100" w:beforeAutospacing="1" w:after="360" w:line="240" w:lineRule="auto"/>
        <w:rPr>
          <w:rFonts w:ascii="Lato" w:eastAsia="Times New Roman" w:hAnsi="Lato" w:cs="Times New Roman"/>
          <w:color w:val="575757"/>
          <w:sz w:val="24"/>
          <w:szCs w:val="24"/>
          <w:lang w:eastAsia="pl-PL"/>
        </w:rPr>
      </w:pPr>
      <w:r w:rsidRPr="009107A5">
        <w:rPr>
          <w:rFonts w:ascii="Lato" w:eastAsia="Times New Roman" w:hAnsi="Lato" w:cs="Times New Roman"/>
          <w:b/>
          <w:bCs/>
          <w:color w:val="575757"/>
          <w:sz w:val="24"/>
          <w:szCs w:val="24"/>
          <w:lang w:eastAsia="pl-PL"/>
        </w:rPr>
        <w:t>Odpowiedzi,</w:t>
      </w:r>
      <w:r w:rsidR="00CB64BC">
        <w:rPr>
          <w:rFonts w:ascii="Lato" w:eastAsia="Times New Roman" w:hAnsi="Lato" w:cs="Times New Roman"/>
          <w:b/>
          <w:bCs/>
          <w:color w:val="575757"/>
          <w:sz w:val="24"/>
          <w:szCs w:val="24"/>
          <w:lang w:eastAsia="pl-PL"/>
        </w:rPr>
        <w:t xml:space="preserve"> według wzoru: rodzic – dziecko</w:t>
      </w:r>
    </w:p>
    <w:p w:rsidR="00CB64BC" w:rsidRDefault="00D10CD2" w:rsidP="00592FB5">
      <w:pPr>
        <w:tabs>
          <w:tab w:val="left" w:pos="993"/>
          <w:tab w:val="left" w:pos="1134"/>
          <w:tab w:val="left" w:pos="1276"/>
          <w:tab w:val="left" w:pos="1560"/>
        </w:tabs>
        <w:spacing w:after="0" w:line="240" w:lineRule="auto"/>
      </w:pPr>
      <w:r>
        <w:t xml:space="preserve">                         ●</w:t>
      </w:r>
      <w:r w:rsidR="00CC12BD">
        <w:t xml:space="preserve">  </w:t>
      </w:r>
      <w:r w:rsidR="00CB64BC">
        <w:t>Ko</w:t>
      </w:r>
      <w:r w:rsidR="00592FB5">
        <w:t>ń</w:t>
      </w:r>
      <w:r w:rsidR="00CB64BC">
        <w:t xml:space="preserve"> </w:t>
      </w:r>
      <w:r>
        <w:t xml:space="preserve"> </w:t>
      </w:r>
      <w:r w:rsidR="00CB64BC">
        <w:t>– źreba</w:t>
      </w:r>
      <w:r>
        <w:t xml:space="preserve">k                        ●   </w:t>
      </w:r>
      <w:r w:rsidRPr="00CB64BC">
        <w:t>Królik- króliczek</w:t>
      </w:r>
    </w:p>
    <w:p w:rsidR="00CB64BC" w:rsidRDefault="00D10CD2" w:rsidP="00592FB5">
      <w:pPr>
        <w:tabs>
          <w:tab w:val="left" w:pos="993"/>
          <w:tab w:val="left" w:pos="1276"/>
        </w:tabs>
        <w:spacing w:after="0" w:line="240" w:lineRule="auto"/>
      </w:pPr>
      <w:r>
        <w:t xml:space="preserve">                         ● </w:t>
      </w:r>
      <w:r w:rsidR="00CB64BC" w:rsidRPr="00CB64BC">
        <w:t>Indyk- indycz</w:t>
      </w:r>
      <w:r>
        <w:t>ę</w:t>
      </w:r>
      <w:r w:rsidR="00CC12BD">
        <w:t xml:space="preserve">                        </w:t>
      </w:r>
      <w:r>
        <w:t>●  Osioł - osiołek</w:t>
      </w:r>
    </w:p>
    <w:p w:rsidR="00CB64BC" w:rsidRPr="00CB64BC" w:rsidRDefault="00CC12BD" w:rsidP="00592FB5">
      <w:pPr>
        <w:tabs>
          <w:tab w:val="left" w:pos="993"/>
          <w:tab w:val="left" w:pos="1276"/>
        </w:tabs>
        <w:spacing w:after="0" w:line="240" w:lineRule="auto"/>
        <w:ind w:left="720"/>
        <w:contextualSpacing/>
      </w:pPr>
      <w:r>
        <w:t xml:space="preserve">          ● </w:t>
      </w:r>
      <w:r w:rsidR="00CB64BC" w:rsidRPr="00CB64BC">
        <w:t>Owca – jagni</w:t>
      </w:r>
      <w:r w:rsidR="00D10CD2">
        <w:t>ę</w:t>
      </w:r>
      <w:r>
        <w:t xml:space="preserve">                         ●   </w:t>
      </w:r>
      <w:r w:rsidRPr="00CB64BC">
        <w:t>Świnia- prosi</w:t>
      </w:r>
      <w:r>
        <w:t>ę</w:t>
      </w:r>
    </w:p>
    <w:p w:rsidR="00CC12BD" w:rsidRDefault="00CC12BD" w:rsidP="00592FB5">
      <w:pPr>
        <w:spacing w:after="0" w:line="240" w:lineRule="auto"/>
        <w:ind w:left="720"/>
        <w:contextualSpacing/>
      </w:pPr>
      <w:r>
        <w:t xml:space="preserve">          ● </w:t>
      </w:r>
      <w:r w:rsidR="00CB64BC" w:rsidRPr="00CB64BC">
        <w:t>Kura – kurczątko</w:t>
      </w:r>
      <w:r w:rsidRPr="00CC12BD">
        <w:t xml:space="preserve"> </w:t>
      </w:r>
      <w:r>
        <w:t xml:space="preserve">                   ●   </w:t>
      </w:r>
      <w:r w:rsidRPr="00CB64BC">
        <w:t>Gęś- gąsiątko</w:t>
      </w:r>
    </w:p>
    <w:p w:rsidR="00CB64BC" w:rsidRDefault="00CC12BD" w:rsidP="00592FB5">
      <w:pPr>
        <w:spacing w:after="0" w:line="240" w:lineRule="auto"/>
        <w:ind w:left="720"/>
        <w:contextualSpacing/>
      </w:pPr>
      <w:r>
        <w:t xml:space="preserve">          ● </w:t>
      </w:r>
      <w:r w:rsidR="00CB64BC">
        <w:t>Koza – koźlątko</w:t>
      </w:r>
      <w:r>
        <w:t xml:space="preserve">                      ●   Krowa- cielaczek</w:t>
      </w:r>
    </w:p>
    <w:p w:rsidR="00CC12BD" w:rsidRPr="00592FB5" w:rsidRDefault="00CB64BC" w:rsidP="00930E91">
      <w:pPr>
        <w:spacing w:after="160" w:line="240" w:lineRule="auto"/>
        <w:jc w:val="right"/>
        <w:rPr>
          <w:rFonts w:ascii="Cambria Math" w:hAnsi="Cambria Math"/>
          <w:b/>
          <w:bCs/>
          <w:color w:val="FF0000"/>
          <w:sz w:val="24"/>
          <w:szCs w:val="24"/>
          <w:shd w:val="clear" w:color="auto" w:fill="FFFFFF"/>
        </w:rPr>
      </w:pPr>
      <w:r w:rsidRPr="00592FB5">
        <w:rPr>
          <w:rFonts w:ascii="Cambria Math" w:hAnsi="Cambria Math"/>
          <w:b/>
          <w:color w:val="FF0000"/>
          <w:sz w:val="24"/>
          <w:szCs w:val="24"/>
        </w:rPr>
        <w:t>A teraz p</w:t>
      </w:r>
      <w:r w:rsidRPr="00592FB5">
        <w:rPr>
          <w:rFonts w:ascii="Cambria Math" w:hAnsi="Cambria Math"/>
          <w:b/>
          <w:bCs/>
          <w:color w:val="FF0000"/>
          <w:sz w:val="24"/>
          <w:szCs w:val="24"/>
          <w:shd w:val="clear" w:color="auto" w:fill="FFFFFF"/>
        </w:rPr>
        <w:t>roszę o obejrzenie krótkiego filmiku na temat zwierząt i ich dzieci</w:t>
      </w:r>
      <w:r w:rsidR="00930E91">
        <w:rPr>
          <w:rFonts w:ascii="Cambria Math" w:hAnsi="Cambria Math"/>
          <w:b/>
          <w:bCs/>
          <w:color w:val="FF0000"/>
          <w:sz w:val="24"/>
          <w:szCs w:val="24"/>
          <w:shd w:val="clear" w:color="auto" w:fill="FFFFFF"/>
        </w:rPr>
        <w:t>:</w:t>
      </w:r>
    </w:p>
    <w:p w:rsidR="00CC12BD" w:rsidRDefault="00BD1A69" w:rsidP="00930E91">
      <w:pPr>
        <w:pStyle w:val="Akapitzlist"/>
        <w:spacing w:line="240" w:lineRule="auto"/>
        <w:jc w:val="center"/>
        <w:rPr>
          <w:b/>
          <w:color w:val="0563C1" w:themeColor="hyperlink"/>
          <w:u w:val="single"/>
        </w:rPr>
      </w:pPr>
      <w:hyperlink r:id="rId9" w:history="1">
        <w:r w:rsidR="00CB64BC" w:rsidRPr="00CC12BD">
          <w:rPr>
            <w:b/>
            <w:color w:val="0563C1" w:themeColor="hyperlink"/>
            <w:u w:val="single"/>
          </w:rPr>
          <w:t>https://www.youtube.com/watch?v=E5bWIQo182c</w:t>
        </w:r>
      </w:hyperlink>
    </w:p>
    <w:p w:rsidR="00930E91" w:rsidRPr="00CC12BD" w:rsidRDefault="00930E91" w:rsidP="00930E91">
      <w:pPr>
        <w:pStyle w:val="Akapitzlist"/>
        <w:spacing w:line="240" w:lineRule="auto"/>
        <w:jc w:val="center"/>
        <w:rPr>
          <w:b/>
          <w:color w:val="0563C1" w:themeColor="hyperlink"/>
          <w:u w:val="single"/>
        </w:rPr>
      </w:pPr>
    </w:p>
    <w:p w:rsidR="009616C0" w:rsidRPr="00EB7086" w:rsidRDefault="008646F8" w:rsidP="00EB7086">
      <w:pPr>
        <w:pStyle w:val="Akapitzlist"/>
        <w:numPr>
          <w:ilvl w:val="0"/>
          <w:numId w:val="2"/>
        </w:numPr>
        <w:rPr>
          <w:rFonts w:ascii="Comic Sans MS" w:hAnsi="Comic Sans MS"/>
          <w:b/>
          <w:color w:val="538135" w:themeColor="accent6" w:themeShade="BF"/>
        </w:rPr>
      </w:pPr>
      <w:r w:rsidRPr="009616C0">
        <w:rPr>
          <w:rFonts w:ascii="Comic Sans MS" w:hAnsi="Comic Sans MS"/>
          <w:b/>
          <w:color w:val="538135" w:themeColor="accent6" w:themeShade="BF"/>
          <w:sz w:val="24"/>
          <w:szCs w:val="24"/>
        </w:rPr>
        <w:t xml:space="preserve">Zabawy muzyczno-ruchowe </w:t>
      </w:r>
      <w:r w:rsidR="00EB7086">
        <w:rPr>
          <w:rFonts w:ascii="Comic Sans MS" w:hAnsi="Comic Sans MS"/>
          <w:b/>
          <w:color w:val="538135" w:themeColor="accent6" w:themeShade="BF"/>
          <w:sz w:val="24"/>
          <w:szCs w:val="24"/>
        </w:rPr>
        <w:t>„</w:t>
      </w:r>
      <w:r w:rsidR="00930E91">
        <w:rPr>
          <w:rFonts w:ascii="Comic Sans MS" w:hAnsi="Comic Sans MS"/>
          <w:b/>
          <w:color w:val="538135" w:themeColor="accent6" w:themeShade="BF"/>
          <w:sz w:val="24"/>
          <w:szCs w:val="24"/>
        </w:rPr>
        <w:t>K</w:t>
      </w:r>
      <w:r w:rsidR="00EB7086">
        <w:rPr>
          <w:rFonts w:ascii="Comic Sans MS" w:hAnsi="Comic Sans MS"/>
          <w:b/>
          <w:color w:val="538135" w:themeColor="accent6" w:themeShade="BF"/>
          <w:sz w:val="24"/>
          <w:szCs w:val="24"/>
        </w:rPr>
        <w:t>urki trzy”</w:t>
      </w:r>
    </w:p>
    <w:p w:rsidR="00EB7086" w:rsidRDefault="00F13CEE" w:rsidP="00592FB5">
      <w:pPr>
        <w:pStyle w:val="Akapitzlist"/>
        <w:jc w:val="center"/>
        <w:rPr>
          <w:rStyle w:val="Hipercze"/>
          <w:rFonts w:ascii="Comic Sans MS" w:hAnsi="Comic Sans MS"/>
          <w:b/>
          <w:color w:val="034990" w:themeColor="hyperlink" w:themeShade="BF"/>
        </w:rPr>
      </w:pPr>
      <w:r>
        <w:rPr>
          <w:rFonts w:ascii="Comic Sans MS" w:hAnsi="Comic Sans MS"/>
          <w:b/>
          <w:color w:val="538135" w:themeColor="accent6" w:themeShade="BF"/>
        </w:rPr>
        <w:t xml:space="preserve"> I</w:t>
      </w:r>
      <w:r w:rsidR="00EB7086" w:rsidRPr="00F13CEE">
        <w:rPr>
          <w:rFonts w:ascii="Comic Sans MS" w:hAnsi="Comic Sans MS"/>
          <w:b/>
          <w:color w:val="538135" w:themeColor="accent6" w:themeShade="BF"/>
        </w:rPr>
        <w:t>lustrowanie ruchem treści utworu. Zaproście domowników do wspólnej zabawy</w:t>
      </w:r>
      <w:r w:rsidR="00592FB5">
        <w:rPr>
          <w:rFonts w:ascii="Comic Sans MS" w:hAnsi="Comic Sans MS"/>
          <w:b/>
          <w:color w:val="538135" w:themeColor="accent6" w:themeShade="BF"/>
        </w:rPr>
        <w:t xml:space="preserve"> </w:t>
      </w:r>
      <w:r w:rsidR="00EB7086" w:rsidRPr="00592FB5">
        <w:rPr>
          <w:b/>
          <w:color w:val="385623" w:themeColor="accent6" w:themeShade="80"/>
        </w:rPr>
        <w:sym w:font="Wingdings" w:char="F04A"/>
      </w:r>
      <w:r w:rsidR="00592FB5">
        <w:t xml:space="preserve"> </w:t>
      </w:r>
      <w:hyperlink r:id="rId10" w:history="1">
        <w:r w:rsidR="00592FB5" w:rsidRPr="00D373F1">
          <w:rPr>
            <w:rStyle w:val="Hipercze"/>
            <w:rFonts w:ascii="Comic Sans MS" w:hAnsi="Comic Sans MS"/>
            <w:b/>
            <w:color w:val="034990" w:themeColor="hyperlink" w:themeShade="BF"/>
          </w:rPr>
          <w:t>https://www.youtube.com/watch?v=MEzNYFnkM70</w:t>
        </w:r>
      </w:hyperlink>
    </w:p>
    <w:p w:rsidR="00930E91" w:rsidRPr="00F13CEE" w:rsidRDefault="00930E91" w:rsidP="00592FB5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</w:p>
    <w:p w:rsidR="00EB7086" w:rsidRPr="00EB7086" w:rsidRDefault="00EB7086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  <w:r w:rsidRPr="00EB7086">
        <w:rPr>
          <w:rFonts w:ascii="Comic Sans MS" w:hAnsi="Comic Sans MS"/>
          <w:b/>
          <w:color w:val="FFC000"/>
        </w:rPr>
        <w:t>Wyszły w pole kurki tr</w:t>
      </w:r>
      <w:r>
        <w:rPr>
          <w:rFonts w:ascii="Comic Sans MS" w:hAnsi="Comic Sans MS"/>
          <w:b/>
          <w:color w:val="FFC000"/>
        </w:rPr>
        <w:t>zy  - (dziecko maszeruje po pokoju</w:t>
      </w:r>
      <w:r w:rsidRPr="00EB7086">
        <w:rPr>
          <w:rFonts w:ascii="Comic Sans MS" w:hAnsi="Comic Sans MS"/>
          <w:b/>
          <w:color w:val="FFC000"/>
        </w:rPr>
        <w:t xml:space="preserve"> i śpiewa)</w:t>
      </w:r>
    </w:p>
    <w:p w:rsidR="00EB7086" w:rsidRPr="00EB7086" w:rsidRDefault="00EB7086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  <w:r w:rsidRPr="00EB7086">
        <w:rPr>
          <w:rFonts w:ascii="Comic Sans MS" w:hAnsi="Comic Sans MS"/>
          <w:b/>
          <w:color w:val="FFC000"/>
        </w:rPr>
        <w:t>i gęsiego sobie szły.</w:t>
      </w:r>
    </w:p>
    <w:p w:rsidR="00EB7086" w:rsidRPr="00EB7086" w:rsidRDefault="00EB7086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  <w:r w:rsidRPr="00EB7086">
        <w:rPr>
          <w:rFonts w:ascii="Comic Sans MS" w:hAnsi="Comic Sans MS"/>
          <w:b/>
          <w:color w:val="FFC000"/>
        </w:rPr>
        <w:t>Pierwsza z przodu,  - ( dziecko macha ręką)</w:t>
      </w:r>
    </w:p>
    <w:p w:rsidR="00EB7086" w:rsidRPr="00EB7086" w:rsidRDefault="00EB7086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  <w:r w:rsidRPr="00EB7086">
        <w:rPr>
          <w:rFonts w:ascii="Comic Sans MS" w:hAnsi="Comic Sans MS"/>
          <w:b/>
          <w:color w:val="FFC000"/>
        </w:rPr>
        <w:t>w środku druga, - ( dziecko klaszcze w dłonie)</w:t>
      </w:r>
    </w:p>
    <w:p w:rsidR="00EB7086" w:rsidRPr="00EB7086" w:rsidRDefault="00EB7086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  <w:r w:rsidRPr="00EB7086">
        <w:rPr>
          <w:rFonts w:ascii="Comic Sans MS" w:hAnsi="Comic Sans MS"/>
          <w:b/>
          <w:color w:val="FFC000"/>
        </w:rPr>
        <w:t>trzecia z tyłu oczkiem mruga.- ( dziecko pokazuje na oczko)</w:t>
      </w:r>
    </w:p>
    <w:p w:rsidR="00EB7086" w:rsidRPr="00EB7086" w:rsidRDefault="00EB7086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  <w:r>
        <w:rPr>
          <w:rFonts w:ascii="Comic Sans MS" w:hAnsi="Comic Sans MS"/>
          <w:b/>
          <w:color w:val="FFC000"/>
        </w:rPr>
        <w:t>I tak sobie</w:t>
      </w:r>
      <w:r w:rsidRPr="00EB7086">
        <w:rPr>
          <w:rFonts w:ascii="Comic Sans MS" w:hAnsi="Comic Sans MS"/>
          <w:b/>
          <w:color w:val="FFC000"/>
        </w:rPr>
        <w:t xml:space="preserve"> kurki trzy - (dziecko maszeruje)</w:t>
      </w:r>
    </w:p>
    <w:p w:rsidR="00592FB5" w:rsidRDefault="00EB7086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  <w:r w:rsidRPr="00EB7086">
        <w:rPr>
          <w:rFonts w:ascii="Comic Sans MS" w:hAnsi="Comic Sans MS"/>
          <w:b/>
          <w:color w:val="FFC000"/>
        </w:rPr>
        <w:t>raz-dwa, raz-dwa, w pole szły. -(dziecko zatrzymuje się i tupie)</w:t>
      </w:r>
    </w:p>
    <w:p w:rsidR="00930E91" w:rsidRPr="00592FB5" w:rsidRDefault="00930E91" w:rsidP="00930E91">
      <w:pPr>
        <w:pStyle w:val="Akapitzlist"/>
        <w:spacing w:after="0" w:line="240" w:lineRule="auto"/>
        <w:jc w:val="center"/>
        <w:rPr>
          <w:rFonts w:ascii="Comic Sans MS" w:hAnsi="Comic Sans MS"/>
          <w:b/>
          <w:color w:val="FFC000"/>
        </w:rPr>
      </w:pPr>
    </w:p>
    <w:p w:rsidR="00EB7086" w:rsidRPr="00930E91" w:rsidRDefault="00EB7086" w:rsidP="00930E91">
      <w:pPr>
        <w:pStyle w:val="Akapitzlist"/>
        <w:spacing w:after="0" w:line="240" w:lineRule="auto"/>
        <w:rPr>
          <w:rFonts w:ascii="Comic Sans MS" w:hAnsi="Comic Sans MS"/>
          <w:b/>
          <w:color w:val="538135" w:themeColor="accent6" w:themeShade="BF"/>
          <w:u w:val="single"/>
        </w:rPr>
      </w:pPr>
      <w:r w:rsidRPr="00930E91">
        <w:rPr>
          <w:rFonts w:ascii="Comic Sans MS" w:hAnsi="Comic Sans MS"/>
          <w:b/>
          <w:color w:val="538135" w:themeColor="accent6" w:themeShade="BF"/>
          <w:u w:val="single"/>
        </w:rPr>
        <w:t>Rozmowa na temat treści piosenki:</w:t>
      </w:r>
    </w:p>
    <w:p w:rsidR="00EB7086" w:rsidRPr="00EB7086" w:rsidRDefault="00EB7086" w:rsidP="00930E91">
      <w:pPr>
        <w:pStyle w:val="Akapitzlist"/>
        <w:spacing w:after="0" w:line="240" w:lineRule="auto"/>
        <w:rPr>
          <w:rFonts w:ascii="Comic Sans MS" w:hAnsi="Comic Sans MS"/>
          <w:b/>
          <w:color w:val="538135" w:themeColor="accent6" w:themeShade="BF"/>
        </w:rPr>
      </w:pPr>
      <w:r w:rsidRPr="00EB7086">
        <w:rPr>
          <w:rFonts w:ascii="Comic Sans MS" w:hAnsi="Comic Sans MS"/>
          <w:b/>
          <w:color w:val="538135" w:themeColor="accent6" w:themeShade="BF"/>
        </w:rPr>
        <w:t>-Kto należy do</w:t>
      </w:r>
      <w:r w:rsidR="00930E91">
        <w:rPr>
          <w:rFonts w:ascii="Comic Sans MS" w:hAnsi="Comic Sans MS"/>
          <w:b/>
          <w:color w:val="538135" w:themeColor="accent6" w:themeShade="BF"/>
        </w:rPr>
        <w:t xml:space="preserve"> kurzej</w:t>
      </w:r>
      <w:r w:rsidRPr="00EB7086">
        <w:rPr>
          <w:rFonts w:ascii="Comic Sans MS" w:hAnsi="Comic Sans MS"/>
          <w:b/>
          <w:color w:val="538135" w:themeColor="accent6" w:themeShade="BF"/>
        </w:rPr>
        <w:t xml:space="preserve"> rodziny? – podaj nazwy (mama</w:t>
      </w:r>
      <w:r w:rsidR="00930E91">
        <w:rPr>
          <w:rFonts w:ascii="Comic Sans MS" w:hAnsi="Comic Sans MS"/>
          <w:b/>
          <w:color w:val="538135" w:themeColor="accent6" w:themeShade="BF"/>
        </w:rPr>
        <w:t xml:space="preserve"> – kura, </w:t>
      </w:r>
      <w:r w:rsidRPr="00EB7086">
        <w:rPr>
          <w:rFonts w:ascii="Comic Sans MS" w:hAnsi="Comic Sans MS"/>
          <w:b/>
          <w:color w:val="538135" w:themeColor="accent6" w:themeShade="BF"/>
        </w:rPr>
        <w:t>tata</w:t>
      </w:r>
      <w:r w:rsidR="00930E91">
        <w:rPr>
          <w:rFonts w:ascii="Comic Sans MS" w:hAnsi="Comic Sans MS"/>
          <w:b/>
          <w:color w:val="538135" w:themeColor="accent6" w:themeShade="BF"/>
        </w:rPr>
        <w:t xml:space="preserve"> -…,</w:t>
      </w:r>
      <w:r w:rsidRPr="00EB7086">
        <w:rPr>
          <w:rFonts w:ascii="Comic Sans MS" w:hAnsi="Comic Sans MS"/>
          <w:b/>
          <w:color w:val="538135" w:themeColor="accent6" w:themeShade="BF"/>
        </w:rPr>
        <w:t>dzieci</w:t>
      </w:r>
      <w:r w:rsidR="00930E91">
        <w:rPr>
          <w:rFonts w:ascii="Comic Sans MS" w:hAnsi="Comic Sans MS"/>
          <w:b/>
          <w:color w:val="538135" w:themeColor="accent6" w:themeShade="BF"/>
        </w:rPr>
        <w:t>-…</w:t>
      </w:r>
      <w:r w:rsidRPr="00EB7086">
        <w:rPr>
          <w:rFonts w:ascii="Comic Sans MS" w:hAnsi="Comic Sans MS"/>
          <w:b/>
          <w:color w:val="538135" w:themeColor="accent6" w:themeShade="BF"/>
        </w:rPr>
        <w:t>)</w:t>
      </w:r>
    </w:p>
    <w:p w:rsidR="00EB7086" w:rsidRPr="00EB7086" w:rsidRDefault="00EB7086" w:rsidP="00930E91">
      <w:pPr>
        <w:pStyle w:val="Akapitzlist"/>
        <w:spacing w:after="0" w:line="240" w:lineRule="auto"/>
        <w:rPr>
          <w:rFonts w:ascii="Comic Sans MS" w:hAnsi="Comic Sans MS"/>
          <w:b/>
          <w:color w:val="538135" w:themeColor="accent6" w:themeShade="BF"/>
        </w:rPr>
      </w:pPr>
      <w:r w:rsidRPr="00EB7086">
        <w:rPr>
          <w:rFonts w:ascii="Comic Sans MS" w:hAnsi="Comic Sans MS"/>
          <w:b/>
          <w:color w:val="538135" w:themeColor="accent6" w:themeShade="BF"/>
        </w:rPr>
        <w:t>-Jak szły kurki?</w:t>
      </w:r>
    </w:p>
    <w:p w:rsidR="00EB7086" w:rsidRDefault="00EB7086" w:rsidP="00930E91">
      <w:pPr>
        <w:pStyle w:val="Akapitzlist"/>
        <w:spacing w:after="0" w:line="240" w:lineRule="auto"/>
        <w:rPr>
          <w:rFonts w:ascii="Comic Sans MS" w:hAnsi="Comic Sans MS"/>
          <w:b/>
          <w:color w:val="538135" w:themeColor="accent6" w:themeShade="BF"/>
        </w:rPr>
      </w:pPr>
      <w:r w:rsidRPr="00EB7086">
        <w:rPr>
          <w:rFonts w:ascii="Comic Sans MS" w:hAnsi="Comic Sans MS"/>
          <w:b/>
          <w:color w:val="538135" w:themeColor="accent6" w:themeShade="BF"/>
        </w:rPr>
        <w:t>-Co to znaczy, że</w:t>
      </w:r>
      <w:r w:rsidR="00930E91">
        <w:rPr>
          <w:rFonts w:ascii="Comic Sans MS" w:hAnsi="Comic Sans MS"/>
          <w:b/>
          <w:color w:val="538135" w:themeColor="accent6" w:themeShade="BF"/>
        </w:rPr>
        <w:t xml:space="preserve"> kurki</w:t>
      </w:r>
      <w:r w:rsidRPr="00EB7086">
        <w:rPr>
          <w:rFonts w:ascii="Comic Sans MS" w:hAnsi="Comic Sans MS"/>
          <w:b/>
          <w:color w:val="538135" w:themeColor="accent6" w:themeShade="BF"/>
        </w:rPr>
        <w:t xml:space="preserve"> szły „gęsiego”?</w:t>
      </w:r>
    </w:p>
    <w:p w:rsidR="00BD1A69" w:rsidRPr="00405365" w:rsidRDefault="00BD1A69" w:rsidP="00BD1A69">
      <w:pPr>
        <w:pStyle w:val="Akapitzlist"/>
        <w:spacing w:line="240" w:lineRule="auto"/>
        <w:jc w:val="center"/>
        <w:rPr>
          <w:rFonts w:ascii="Comic Sans MS" w:hAnsi="Comic Sans MS"/>
          <w:b/>
          <w:color w:val="002060"/>
        </w:rPr>
      </w:pPr>
      <w:r w:rsidRPr="00E832BA">
        <w:rPr>
          <w:rFonts w:ascii="Calibri" w:eastAsia="Calibri" w:hAnsi="Calibri" w:cs="Times New Roman"/>
          <w:noProof/>
          <w:lang w:eastAsia="pl-PL"/>
        </w:rPr>
        <w:lastRenderedPageBreak/>
        <w:drawing>
          <wp:inline distT="0" distB="0" distL="0" distR="0" wp14:anchorId="43FCC076" wp14:editId="52704AF4">
            <wp:extent cx="6108357" cy="8334482"/>
            <wp:effectExtent l="0" t="0" r="6985" b="0"/>
            <wp:docPr id="5" name="Obraz 5" descr="zwierzęta i ich dzieci, Karty pracy, KARTY PRACY m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erzęta i ich dzieci, Karty pracy, KARTY PRACY moj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69" cy="834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2060"/>
        </w:rPr>
        <w:t>.</w:t>
      </w:r>
    </w:p>
    <w:p w:rsidR="00BD1A69" w:rsidRPr="00405365" w:rsidRDefault="00BD1A69" w:rsidP="00BD1A69">
      <w:pPr>
        <w:rPr>
          <w:rFonts w:ascii="Comic Sans MS" w:hAnsi="Comic Sans MS"/>
          <w:b/>
          <w:color w:val="538135" w:themeColor="accent6" w:themeShade="BF"/>
        </w:rPr>
      </w:pPr>
    </w:p>
    <w:p w:rsidR="00BD1A69" w:rsidRDefault="00BD1A69" w:rsidP="00BD1A69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</w:p>
    <w:p w:rsidR="00BD1A69" w:rsidRDefault="00BD1A69" w:rsidP="00BD1A69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</w:p>
    <w:p w:rsidR="00BD1A69" w:rsidRDefault="00BD1A69" w:rsidP="00BD1A69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</w:p>
    <w:p w:rsidR="00BD1A69" w:rsidRDefault="00BD1A69" w:rsidP="00BD1A69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</w:p>
    <w:p w:rsidR="00BD1A69" w:rsidRDefault="00BD1A69" w:rsidP="00BD1A69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  <w:r w:rsidRPr="00405365">
        <w:rPr>
          <w:rFonts w:ascii="Comic Sans MS" w:hAnsi="Comic Sans MS"/>
          <w:b/>
          <w:color w:val="002060"/>
          <w:u w:val="single"/>
        </w:rPr>
        <w:lastRenderedPageBreak/>
        <w:t>Powiedz,</w:t>
      </w:r>
      <w:r w:rsidRPr="00405365">
        <w:rPr>
          <w:rFonts w:ascii="Comic Sans MS" w:hAnsi="Comic Sans MS"/>
          <w:b/>
          <w:color w:val="002060"/>
        </w:rPr>
        <w:t xml:space="preserve"> czego brakuje na kolejnych obrazkach i uzupełnij rysunki. Zwracamy uwagę na </w:t>
      </w:r>
      <w:r w:rsidRPr="00405365">
        <w:rPr>
          <w:rFonts w:ascii="Comic Sans MS" w:hAnsi="Comic Sans MS"/>
          <w:b/>
          <w:color w:val="002060"/>
          <w:u w:val="single"/>
        </w:rPr>
        <w:t>poprawność gramatyczną wypowiedzi dziecka</w:t>
      </w:r>
      <w:r w:rsidRPr="00405365">
        <w:rPr>
          <w:rFonts w:ascii="Comic Sans MS" w:hAnsi="Comic Sans MS"/>
          <w:b/>
          <w:color w:val="002060"/>
        </w:rPr>
        <w:t>. Dziecko odpowiada na pytanie: „Czego tu brakuje? – np. gałki lodów, komina, okna itp.</w:t>
      </w:r>
      <w:r>
        <w:rPr>
          <w:rFonts w:ascii="Comic Sans MS" w:hAnsi="Comic Sans MS"/>
          <w:b/>
          <w:color w:val="002060"/>
        </w:rPr>
        <w:t xml:space="preserve"> Pokoloruj obrazki</w:t>
      </w:r>
    </w:p>
    <w:p w:rsidR="00BD1A69" w:rsidRPr="00BD1A69" w:rsidRDefault="00BD1A69" w:rsidP="00BD1A69">
      <w:pPr>
        <w:rPr>
          <w:rFonts w:ascii="Comic Sans MS" w:hAnsi="Comic Sans MS"/>
          <w:b/>
          <w:color w:val="538135" w:themeColor="accent6" w:themeShade="BF"/>
        </w:rPr>
      </w:pPr>
    </w:p>
    <w:p w:rsidR="00BD1A69" w:rsidRDefault="00BD1A69" w:rsidP="00BD1A69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  <w:r w:rsidRPr="0040536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257966D" wp14:editId="5532ACD6">
            <wp:extent cx="5832630" cy="8248327"/>
            <wp:effectExtent l="0" t="0" r="0" b="635"/>
            <wp:docPr id="6" name="Obraz 6" descr="17 Czego brakuje ideas | edukacja, przedszkole, ćwiczenia eduka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 Czego brakuje ideas | edukacja, przedszkole, ćwiczenia edukacyj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181" cy="825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A69" w:rsidRPr="00BD1A69" w:rsidRDefault="00BD1A69" w:rsidP="00BD1A69">
      <w:pPr>
        <w:rPr>
          <w:rFonts w:ascii="Comic Sans MS" w:hAnsi="Comic Sans MS"/>
          <w:b/>
          <w:color w:val="002060"/>
          <w:sz w:val="24"/>
          <w:szCs w:val="24"/>
        </w:rPr>
      </w:pPr>
    </w:p>
    <w:p w:rsidR="00BD1A69" w:rsidRPr="00BD1A69" w:rsidRDefault="00BD1A69" w:rsidP="00BD1A69">
      <w:pPr>
        <w:rPr>
          <w:rFonts w:ascii="Comic Sans MS" w:hAnsi="Comic Sans MS"/>
          <w:b/>
          <w:color w:val="002060"/>
          <w:sz w:val="24"/>
          <w:szCs w:val="24"/>
        </w:rPr>
      </w:pPr>
    </w:p>
    <w:p w:rsidR="00D32C5A" w:rsidRDefault="00930E91" w:rsidP="00930E91">
      <w:pPr>
        <w:pStyle w:val="Akapitzlist"/>
        <w:jc w:val="center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  <w:r w:rsidRPr="00B7611B">
        <w:rPr>
          <w:rFonts w:ascii="Comic Sans MS" w:hAnsi="Comic Sans MS"/>
          <w:b/>
          <w:color w:val="002060"/>
          <w:sz w:val="24"/>
          <w:szCs w:val="24"/>
        </w:rPr>
        <w:t>Znajdź różnice na obrazkach:</w:t>
      </w:r>
    </w:p>
    <w:p w:rsidR="00930E91" w:rsidRDefault="00930E91" w:rsidP="00EB7086">
      <w:pPr>
        <w:pStyle w:val="Akapitzlist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</w:p>
    <w:p w:rsidR="00930E91" w:rsidRPr="00930E91" w:rsidRDefault="00930E91" w:rsidP="00EB7086">
      <w:pPr>
        <w:pStyle w:val="Akapitzlist"/>
        <w:rPr>
          <w:rFonts w:ascii="Comic Sans MS" w:hAnsi="Comic Sans MS"/>
          <w:b/>
          <w:color w:val="538135" w:themeColor="accent6" w:themeShade="BF"/>
          <w:sz w:val="24"/>
          <w:szCs w:val="24"/>
        </w:rPr>
      </w:pPr>
    </w:p>
    <w:p w:rsidR="00930E91" w:rsidRDefault="00930E91" w:rsidP="00930E91">
      <w:pPr>
        <w:pStyle w:val="Akapitzlist"/>
        <w:spacing w:after="0"/>
        <w:rPr>
          <w:rFonts w:ascii="Comic Sans MS" w:hAnsi="Comic Sans MS"/>
          <w:b/>
          <w:color w:val="FF0000"/>
        </w:rPr>
      </w:pPr>
      <w:r w:rsidRPr="00930E91">
        <w:rPr>
          <w:rFonts w:ascii="Calibri" w:eastAsia="Times New Roman" w:hAnsi="Calibri" w:cs="Times New Roman"/>
          <w:noProof/>
          <w:lang w:eastAsia="pl-PL"/>
        </w:rPr>
        <w:drawing>
          <wp:inline distT="0" distB="0" distL="0" distR="0" wp14:anchorId="013E5414" wp14:editId="4F2C4534">
            <wp:extent cx="6510020" cy="2281728"/>
            <wp:effectExtent l="0" t="0" r="5080" b="4445"/>
            <wp:docPr id="7" name="Obraz 7" descr="http://www.ps27.bialystok.pl/baza/podstrony/oddzialy/oddzial_III/blog/2020-05-15,1019;Znajdz_roznice/image-2020051510204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27.bialystok.pl/baza/podstrony/oddzialy/oddzial_III/blog/2020-05-15,1019;Znajdz_roznice/image-20200515102045-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892" cy="22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91" w:rsidRDefault="00930E91" w:rsidP="00930E91">
      <w:pPr>
        <w:pStyle w:val="Akapitzlist"/>
        <w:spacing w:after="0"/>
        <w:jc w:val="center"/>
        <w:rPr>
          <w:rFonts w:ascii="Comic Sans MS" w:hAnsi="Comic Sans MS"/>
          <w:b/>
          <w:color w:val="FF0000"/>
        </w:rPr>
      </w:pPr>
    </w:p>
    <w:p w:rsidR="00930E91" w:rsidRDefault="00930E91" w:rsidP="00930E91">
      <w:pPr>
        <w:pStyle w:val="Akapitzlist"/>
        <w:spacing w:after="0"/>
        <w:jc w:val="center"/>
        <w:rPr>
          <w:rFonts w:ascii="Comic Sans MS" w:hAnsi="Comic Sans MS"/>
          <w:b/>
          <w:color w:val="FF0000"/>
        </w:rPr>
      </w:pPr>
    </w:p>
    <w:p w:rsidR="00930E91" w:rsidRDefault="00930E91" w:rsidP="00930E91">
      <w:pPr>
        <w:pStyle w:val="Akapitzlist"/>
        <w:spacing w:after="0"/>
        <w:jc w:val="center"/>
        <w:rPr>
          <w:rFonts w:ascii="Comic Sans MS" w:hAnsi="Comic Sans MS"/>
          <w:b/>
          <w:color w:val="FF0000"/>
        </w:rPr>
      </w:pPr>
    </w:p>
    <w:p w:rsidR="00930E91" w:rsidRDefault="00930E91" w:rsidP="00930E91">
      <w:pPr>
        <w:pStyle w:val="Akapitzlist"/>
        <w:spacing w:after="0"/>
        <w:jc w:val="center"/>
        <w:rPr>
          <w:rFonts w:ascii="Comic Sans MS" w:hAnsi="Comic Sans MS"/>
          <w:b/>
          <w:color w:val="FF0000"/>
        </w:rPr>
      </w:pPr>
    </w:p>
    <w:p w:rsidR="00EB7086" w:rsidRDefault="00930E91" w:rsidP="00930E91">
      <w:pPr>
        <w:pStyle w:val="Akapitzlist"/>
        <w:spacing w:after="0"/>
        <w:jc w:val="center"/>
        <w:rPr>
          <w:rFonts w:ascii="Comic Sans MS" w:hAnsi="Comic Sans MS"/>
          <w:b/>
          <w:color w:val="FF0000"/>
          <w:sz w:val="25"/>
          <w:szCs w:val="25"/>
        </w:rPr>
      </w:pPr>
      <w:r w:rsidRPr="00930E91">
        <w:rPr>
          <w:rFonts w:ascii="Comic Sans MS" w:hAnsi="Comic Sans MS"/>
          <w:b/>
          <w:color w:val="FF0000"/>
          <w:sz w:val="25"/>
          <w:szCs w:val="25"/>
        </w:rPr>
        <w:sym w:font="Wingdings" w:char="F04A"/>
      </w:r>
      <w:r>
        <w:rPr>
          <w:rFonts w:ascii="Comic Sans MS" w:hAnsi="Comic Sans MS"/>
          <w:b/>
          <w:color w:val="FF0000"/>
          <w:sz w:val="25"/>
          <w:szCs w:val="25"/>
        </w:rPr>
        <w:t xml:space="preserve">   </w:t>
      </w:r>
      <w:r w:rsidR="00D32C5A" w:rsidRPr="00930E91">
        <w:rPr>
          <w:rFonts w:ascii="Comic Sans MS" w:hAnsi="Comic Sans MS"/>
          <w:b/>
          <w:color w:val="FF0000"/>
          <w:sz w:val="28"/>
          <w:szCs w:val="28"/>
        </w:rPr>
        <w:t>Dla chętnych</w:t>
      </w:r>
      <w:r w:rsidR="00CC12BD" w:rsidRPr="00930E91">
        <w:rPr>
          <w:rFonts w:ascii="Comic Sans MS" w:hAnsi="Comic Sans MS"/>
          <w:b/>
          <w:color w:val="FF0000"/>
          <w:sz w:val="28"/>
          <w:szCs w:val="28"/>
        </w:rPr>
        <w:t>:</w:t>
      </w:r>
      <w:r>
        <w:rPr>
          <w:rFonts w:ascii="Comic Sans MS" w:hAnsi="Comic Sans MS"/>
          <w:b/>
          <w:color w:val="FF0000"/>
          <w:sz w:val="25"/>
          <w:szCs w:val="25"/>
        </w:rPr>
        <w:t xml:space="preserve">  </w:t>
      </w:r>
    </w:p>
    <w:p w:rsidR="00930E91" w:rsidRPr="00930E91" w:rsidRDefault="00930E91" w:rsidP="00930E91">
      <w:pPr>
        <w:pStyle w:val="Akapitzlist"/>
        <w:spacing w:after="0"/>
        <w:jc w:val="center"/>
        <w:rPr>
          <w:rFonts w:ascii="Comic Sans MS" w:hAnsi="Comic Sans MS"/>
          <w:b/>
          <w:color w:val="FF0000"/>
          <w:sz w:val="25"/>
          <w:szCs w:val="25"/>
        </w:rPr>
      </w:pPr>
    </w:p>
    <w:p w:rsidR="00930E91" w:rsidRPr="00930E91" w:rsidRDefault="00930E91" w:rsidP="00E832BA">
      <w:pPr>
        <w:pStyle w:val="Akapitzlist"/>
        <w:spacing w:after="0"/>
        <w:jc w:val="center"/>
        <w:rPr>
          <w:rFonts w:ascii="Comic Sans MS" w:hAnsi="Comic Sans MS"/>
          <w:b/>
          <w:color w:val="0070C0"/>
          <w:sz w:val="25"/>
          <w:szCs w:val="25"/>
        </w:rPr>
      </w:pPr>
      <w:r w:rsidRPr="00930E91">
        <w:rPr>
          <w:rFonts w:ascii="Comic Sans MS" w:hAnsi="Comic Sans MS"/>
          <w:b/>
          <w:color w:val="0070C0"/>
          <w:sz w:val="25"/>
          <w:szCs w:val="25"/>
        </w:rPr>
        <w:t>Zabawa Rytmy</w:t>
      </w:r>
    </w:p>
    <w:p w:rsidR="00930E91" w:rsidRPr="00930E91" w:rsidRDefault="00930E91" w:rsidP="00E832BA">
      <w:pPr>
        <w:pStyle w:val="Akapitzlist"/>
        <w:spacing w:after="0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CC12BD" w:rsidRDefault="00D32C5A" w:rsidP="00E832BA">
      <w:pPr>
        <w:spacing w:after="0" w:line="360" w:lineRule="auto"/>
        <w:jc w:val="both"/>
        <w:rPr>
          <w:rFonts w:ascii="Comic Sans MS" w:hAnsi="Comic Sans MS"/>
          <w:b/>
          <w:color w:val="0070C0"/>
          <w:sz w:val="25"/>
          <w:szCs w:val="25"/>
        </w:rPr>
      </w:pPr>
      <w:r w:rsidRPr="00930E91">
        <w:rPr>
          <w:rFonts w:ascii="Comic Sans MS" w:hAnsi="Comic Sans MS"/>
          <w:b/>
          <w:color w:val="0070C0"/>
          <w:sz w:val="25"/>
          <w:szCs w:val="25"/>
        </w:rPr>
        <w:t>A teraz pobawcie się w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 xml:space="preserve"> </w:t>
      </w:r>
      <w:r w:rsidR="007C074A" w:rsidRPr="00930E91">
        <w:rPr>
          <w:rFonts w:ascii="Comic Sans MS" w:hAnsi="Comic Sans MS"/>
          <w:b/>
          <w:color w:val="0070C0"/>
          <w:sz w:val="25"/>
          <w:szCs w:val="25"/>
        </w:rPr>
        <w:t>w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 xml:space="preserve">ystukiwanie </w:t>
      </w:r>
      <w:r w:rsidR="009B494D" w:rsidRPr="00930E91">
        <w:rPr>
          <w:rFonts w:ascii="Comic Sans MS" w:hAnsi="Comic Sans MS"/>
          <w:b/>
          <w:color w:val="0070C0"/>
          <w:sz w:val="25"/>
          <w:szCs w:val="25"/>
        </w:rPr>
        <w:t>i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 xml:space="preserve"> </w:t>
      </w:r>
      <w:r w:rsidR="00592FB5" w:rsidRPr="00930E91">
        <w:rPr>
          <w:rFonts w:ascii="Comic Sans MS" w:hAnsi="Comic Sans MS"/>
          <w:b/>
          <w:color w:val="0070C0"/>
          <w:sz w:val="25"/>
          <w:szCs w:val="25"/>
        </w:rPr>
        <w:t>r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>óżnicowanie</w:t>
      </w:r>
      <w:r w:rsidR="009B494D" w:rsidRPr="00930E91">
        <w:rPr>
          <w:rFonts w:ascii="Comic Sans MS" w:hAnsi="Comic Sans MS"/>
          <w:b/>
          <w:color w:val="0070C0"/>
          <w:sz w:val="25"/>
          <w:szCs w:val="25"/>
        </w:rPr>
        <w:t xml:space="preserve"> dowolnego 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 xml:space="preserve"> rytmu 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>–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 xml:space="preserve"> zabawa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 xml:space="preserve"> polega na zaprezentowaniu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 xml:space="preserve"> 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 xml:space="preserve">przez Rodzica 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>określonego rytmu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 xml:space="preserve"> i odtworzeniu go przez dziecko</w:t>
      </w:r>
      <w:r w:rsidR="00CC12BD" w:rsidRPr="00930E91">
        <w:rPr>
          <w:rFonts w:ascii="Comic Sans MS" w:hAnsi="Comic Sans MS"/>
          <w:b/>
          <w:color w:val="0070C0"/>
          <w:sz w:val="25"/>
          <w:szCs w:val="25"/>
        </w:rPr>
        <w:t>. Rytm wystukujemy</w:t>
      </w:r>
      <w:r w:rsidR="007D4B0D" w:rsidRPr="00930E91">
        <w:rPr>
          <w:rFonts w:ascii="Comic Sans MS" w:hAnsi="Comic Sans MS"/>
          <w:b/>
          <w:color w:val="0070C0"/>
          <w:sz w:val="25"/>
          <w:szCs w:val="25"/>
        </w:rPr>
        <w:t>, np.</w:t>
      </w:r>
      <w:r w:rsidR="00CC12BD" w:rsidRPr="00930E91">
        <w:rPr>
          <w:rFonts w:ascii="Comic Sans MS" w:hAnsi="Comic Sans MS"/>
          <w:b/>
          <w:color w:val="0070C0"/>
          <w:sz w:val="25"/>
          <w:szCs w:val="25"/>
        </w:rPr>
        <w:t xml:space="preserve"> wg podanego zapisu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 xml:space="preserve"> np.</w:t>
      </w:r>
      <w:r w:rsidR="00CC12BD" w:rsidRPr="00930E91">
        <w:rPr>
          <w:rFonts w:ascii="Comic Sans MS" w:hAnsi="Comic Sans MS"/>
          <w:b/>
          <w:color w:val="0070C0"/>
          <w:sz w:val="25"/>
          <w:szCs w:val="25"/>
        </w:rPr>
        <w:t>:</w:t>
      </w:r>
    </w:p>
    <w:p w:rsidR="00930E91" w:rsidRPr="00930E91" w:rsidRDefault="00930E91" w:rsidP="00E832BA">
      <w:pPr>
        <w:spacing w:after="0" w:line="360" w:lineRule="auto"/>
        <w:jc w:val="both"/>
        <w:rPr>
          <w:rFonts w:ascii="Comic Sans MS" w:hAnsi="Comic Sans MS"/>
          <w:b/>
          <w:color w:val="0070C0"/>
          <w:sz w:val="25"/>
          <w:szCs w:val="25"/>
        </w:rPr>
      </w:pPr>
    </w:p>
    <w:p w:rsidR="00CC12BD" w:rsidRDefault="00475711" w:rsidP="00E832BA">
      <w:pPr>
        <w:spacing w:after="0" w:line="360" w:lineRule="auto"/>
        <w:jc w:val="center"/>
        <w:rPr>
          <w:rFonts w:ascii="Calibri" w:hAnsi="Calibri"/>
          <w:b/>
          <w:color w:val="0070C0"/>
          <w:sz w:val="24"/>
          <w:szCs w:val="24"/>
        </w:rPr>
      </w:pPr>
      <w:r w:rsidRPr="00930E91">
        <w:rPr>
          <w:rFonts w:ascii="Comic Sans MS" w:hAnsi="Comic Sans MS"/>
          <w:b/>
          <w:color w:val="0070C0"/>
          <w:sz w:val="24"/>
          <w:szCs w:val="24"/>
        </w:rPr>
        <w:t xml:space="preserve">│ </w:t>
      </w:r>
      <w:r w:rsidR="00CC12BD" w:rsidRPr="00930E91">
        <w:rPr>
          <w:rFonts w:ascii="Calibri" w:hAnsi="Calibri"/>
          <w:b/>
          <w:color w:val="0070C0"/>
          <w:sz w:val="24"/>
          <w:szCs w:val="24"/>
        </w:rPr>
        <w:t>●</w:t>
      </w:r>
      <w:r w:rsidRPr="00930E91">
        <w:rPr>
          <w:rFonts w:ascii="Calibri" w:hAnsi="Calibri"/>
          <w:b/>
          <w:color w:val="0070C0"/>
          <w:sz w:val="24"/>
          <w:szCs w:val="24"/>
        </w:rPr>
        <w:t>●●</w:t>
      </w:r>
      <w:r w:rsidRPr="00930E91">
        <w:rPr>
          <w:rFonts w:ascii="Comic Sans MS" w:hAnsi="Comic Sans MS"/>
          <w:b/>
          <w:color w:val="0070C0"/>
          <w:sz w:val="24"/>
          <w:szCs w:val="24"/>
        </w:rPr>
        <w:t xml:space="preserve"> │ </w:t>
      </w:r>
      <w:r w:rsidRPr="00930E91">
        <w:rPr>
          <w:rFonts w:ascii="Calibri" w:hAnsi="Calibri"/>
          <w:b/>
          <w:color w:val="0070C0"/>
          <w:sz w:val="24"/>
          <w:szCs w:val="24"/>
        </w:rPr>
        <w:t>●  ●●</w:t>
      </w:r>
      <w:r w:rsidRPr="00930E91">
        <w:rPr>
          <w:rFonts w:ascii="Comic Sans MS" w:hAnsi="Comic Sans MS"/>
          <w:b/>
          <w:color w:val="0070C0"/>
          <w:sz w:val="24"/>
          <w:szCs w:val="24"/>
        </w:rPr>
        <w:t xml:space="preserve"> │ </w:t>
      </w:r>
      <w:r w:rsidRPr="00930E91">
        <w:rPr>
          <w:rFonts w:ascii="Calibri" w:hAnsi="Calibri"/>
          <w:b/>
          <w:color w:val="0070C0"/>
          <w:sz w:val="24"/>
          <w:szCs w:val="24"/>
        </w:rPr>
        <w:t>●●</w:t>
      </w:r>
      <w:r w:rsidRPr="00930E91"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Pr="00930E91">
        <w:rPr>
          <w:rFonts w:ascii="Calibri" w:hAnsi="Calibri"/>
          <w:b/>
          <w:color w:val="0070C0"/>
          <w:sz w:val="24"/>
          <w:szCs w:val="24"/>
        </w:rPr>
        <w:t>●●  │ ●●  ●  │</w:t>
      </w:r>
    </w:p>
    <w:p w:rsidR="00930E91" w:rsidRPr="00930E91" w:rsidRDefault="00930E91" w:rsidP="00E832BA">
      <w:pPr>
        <w:spacing w:after="0" w:line="360" w:lineRule="auto"/>
        <w:jc w:val="both"/>
        <w:rPr>
          <w:rFonts w:ascii="Comic Sans MS" w:hAnsi="Comic Sans MS"/>
          <w:b/>
          <w:color w:val="0070C0"/>
          <w:sz w:val="24"/>
          <w:szCs w:val="24"/>
        </w:rPr>
      </w:pPr>
    </w:p>
    <w:p w:rsidR="00D32C5A" w:rsidRPr="00930E91" w:rsidRDefault="009B494D" w:rsidP="00E832BA">
      <w:pPr>
        <w:spacing w:after="0" w:line="360" w:lineRule="auto"/>
        <w:jc w:val="both"/>
        <w:rPr>
          <w:rFonts w:ascii="Comic Sans MS" w:hAnsi="Comic Sans MS"/>
          <w:b/>
          <w:color w:val="0070C0"/>
          <w:sz w:val="25"/>
          <w:szCs w:val="25"/>
        </w:rPr>
      </w:pPr>
      <w:r w:rsidRPr="00930E91">
        <w:rPr>
          <w:rFonts w:ascii="Comic Sans MS" w:hAnsi="Comic Sans MS"/>
          <w:b/>
          <w:color w:val="0070C0"/>
          <w:sz w:val="25"/>
          <w:szCs w:val="25"/>
        </w:rPr>
        <w:t>D</w:t>
      </w:r>
      <w:r w:rsidR="00D32C5A" w:rsidRPr="00930E91">
        <w:rPr>
          <w:rFonts w:ascii="Comic Sans MS" w:hAnsi="Comic Sans MS"/>
          <w:b/>
          <w:color w:val="0070C0"/>
          <w:sz w:val="25"/>
          <w:szCs w:val="25"/>
        </w:rPr>
        <w:t>ziecko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 xml:space="preserve"> odtwarza</w:t>
      </w:r>
      <w:r w:rsidR="00D32C5A" w:rsidRPr="00930E91">
        <w:rPr>
          <w:rFonts w:ascii="Comic Sans MS" w:hAnsi="Comic Sans MS"/>
          <w:b/>
          <w:color w:val="0070C0"/>
          <w:sz w:val="25"/>
          <w:szCs w:val="25"/>
        </w:rPr>
        <w:t xml:space="preserve"> słyszan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>y</w:t>
      </w:r>
      <w:r w:rsidR="00D32C5A" w:rsidRPr="00930E91">
        <w:rPr>
          <w:rFonts w:ascii="Comic Sans MS" w:hAnsi="Comic Sans MS"/>
          <w:b/>
          <w:color w:val="0070C0"/>
          <w:sz w:val="25"/>
          <w:szCs w:val="25"/>
        </w:rPr>
        <w:t xml:space="preserve"> rytm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 xml:space="preserve"> </w:t>
      </w:r>
      <w:r w:rsidR="00D32C5A" w:rsidRPr="00930E91">
        <w:rPr>
          <w:rFonts w:ascii="Comic Sans MS" w:hAnsi="Comic Sans MS"/>
          <w:b/>
          <w:color w:val="0070C0"/>
          <w:sz w:val="25"/>
          <w:szCs w:val="25"/>
        </w:rPr>
        <w:t xml:space="preserve"> za pomocą </w:t>
      </w:r>
      <w:r w:rsidRPr="00930E91">
        <w:rPr>
          <w:rFonts w:ascii="Comic Sans MS" w:hAnsi="Comic Sans MS"/>
          <w:b/>
          <w:color w:val="0070C0"/>
          <w:sz w:val="25"/>
          <w:szCs w:val="25"/>
        </w:rPr>
        <w:t xml:space="preserve"> </w:t>
      </w:r>
      <w:r w:rsidR="00D32C5A" w:rsidRPr="00930E91">
        <w:rPr>
          <w:rFonts w:ascii="Comic Sans MS" w:hAnsi="Comic Sans MS"/>
          <w:b/>
          <w:color w:val="0070C0"/>
          <w:sz w:val="25"/>
          <w:szCs w:val="25"/>
        </w:rPr>
        <w:t>stukania ołówkiem o blat stołu, klockiem o klocek, gry na bębenku, klaskania itp.</w:t>
      </w:r>
    </w:p>
    <w:p w:rsidR="00405365" w:rsidRPr="00BD1A69" w:rsidRDefault="00405365" w:rsidP="00BD1A69">
      <w:pPr>
        <w:rPr>
          <w:rFonts w:ascii="Comic Sans MS" w:hAnsi="Comic Sans MS"/>
          <w:b/>
          <w:color w:val="538135" w:themeColor="accent6" w:themeShade="BF"/>
        </w:rPr>
      </w:pPr>
    </w:p>
    <w:p w:rsidR="00405365" w:rsidRDefault="00405365" w:rsidP="00E832BA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</w:p>
    <w:p w:rsidR="00FC0D8A" w:rsidRPr="009616C0" w:rsidRDefault="00FC0D8A" w:rsidP="00E832BA">
      <w:pPr>
        <w:pStyle w:val="Akapitzlist"/>
        <w:jc w:val="center"/>
        <w:rPr>
          <w:rFonts w:ascii="Comic Sans MS" w:hAnsi="Comic Sans MS"/>
          <w:b/>
          <w:color w:val="538135" w:themeColor="accent6" w:themeShade="BF"/>
        </w:rPr>
      </w:pPr>
      <w:bookmarkStart w:id="0" w:name="_GoBack"/>
      <w:bookmarkEnd w:id="0"/>
    </w:p>
    <w:sectPr w:rsidR="00FC0D8A" w:rsidRPr="009616C0" w:rsidSect="00592F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FB0"/>
    <w:multiLevelType w:val="hybridMultilevel"/>
    <w:tmpl w:val="E46C7E26"/>
    <w:lvl w:ilvl="0" w:tplc="909646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B234C"/>
    <w:multiLevelType w:val="hybridMultilevel"/>
    <w:tmpl w:val="455E7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375C1"/>
    <w:multiLevelType w:val="hybridMultilevel"/>
    <w:tmpl w:val="19705634"/>
    <w:lvl w:ilvl="0" w:tplc="F4142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21779"/>
    <w:multiLevelType w:val="multilevel"/>
    <w:tmpl w:val="476E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77"/>
    <w:rsid w:val="000564CF"/>
    <w:rsid w:val="00311649"/>
    <w:rsid w:val="00405365"/>
    <w:rsid w:val="00475711"/>
    <w:rsid w:val="00491CA5"/>
    <w:rsid w:val="00592FB5"/>
    <w:rsid w:val="005F5C2F"/>
    <w:rsid w:val="006D1A9D"/>
    <w:rsid w:val="007C074A"/>
    <w:rsid w:val="007D4B0D"/>
    <w:rsid w:val="008646F8"/>
    <w:rsid w:val="009107A5"/>
    <w:rsid w:val="00930E91"/>
    <w:rsid w:val="009616C0"/>
    <w:rsid w:val="009B3968"/>
    <w:rsid w:val="009B494D"/>
    <w:rsid w:val="00AF7D77"/>
    <w:rsid w:val="00B012E1"/>
    <w:rsid w:val="00B45CE0"/>
    <w:rsid w:val="00B7611B"/>
    <w:rsid w:val="00BD1A69"/>
    <w:rsid w:val="00CB64BC"/>
    <w:rsid w:val="00CC12BD"/>
    <w:rsid w:val="00D10CD2"/>
    <w:rsid w:val="00D32C5A"/>
    <w:rsid w:val="00E832BA"/>
    <w:rsid w:val="00EB7086"/>
    <w:rsid w:val="00F13CEE"/>
    <w:rsid w:val="00F55FFF"/>
    <w:rsid w:val="00F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4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7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70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D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7571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4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1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07A5"/>
    <w:rPr>
      <w:b/>
      <w:bCs/>
    </w:rPr>
  </w:style>
  <w:style w:type="character" w:styleId="Hipercze">
    <w:name w:val="Hyperlink"/>
    <w:basedOn w:val="Domylnaczcionkaakapitu"/>
    <w:uiPriority w:val="99"/>
    <w:unhideWhenUsed/>
    <w:rsid w:val="00EB70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CD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757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EzNYFnkM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5bWIQo182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1510-30D2-42EF-B9A6-201AF97C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Strzabala</dc:creator>
  <cp:keywords/>
  <dc:description/>
  <cp:lastModifiedBy>jacek bomba</cp:lastModifiedBy>
  <cp:revision>23</cp:revision>
  <dcterms:created xsi:type="dcterms:W3CDTF">2021-04-12T10:52:00Z</dcterms:created>
  <dcterms:modified xsi:type="dcterms:W3CDTF">2021-04-14T09:01:00Z</dcterms:modified>
</cp:coreProperties>
</file>