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06" w:rsidRDefault="00002F65">
      <w:r>
        <w:t>Szczęść Boże</w:t>
      </w:r>
      <w:r>
        <w:br/>
        <w:t>Niedawno przeżywaliśmy najważniejsze dla nas święta – Wielkanoc i pamiętamy, że Jezus zmartwychwstał i żyje wśród nas. Wspólnie spotykamy się z Nim w sposób szczególny podczas Mszy Świętej.</w:t>
      </w:r>
      <w:r>
        <w:br/>
        <w:t>Posłuchajcie, czego o Mszy Świętej dowiedział się Marek, kolega Kacpra.</w:t>
      </w:r>
      <w:r>
        <w:br/>
      </w:r>
      <w:r>
        <w:br/>
        <w:t>Spostrzeżenia Marka na Mszy</w:t>
      </w:r>
      <w:r>
        <w:br/>
        <w:t>niedzielę rano Marek i jego mama wybierali się na Mszę Świętą. Marek założył białą koszulę i sweter. Z pomocą mamy siadł na przygotowany wózek inwalidzki, który lśnił czystością. Mama pomyślała, że w drodze do kościoła będzie pchać wózek, by odciążyć syna. Ale tuż przed domem spotkali Kacpra z bratem Jankiem i ich rodzicami. Janek, Kacper i ich tata natychmiast zaproponowali, że to oni będą prowadzić wózek Marka. Marek i mama chętnie się na to zgodzili i dalej szli już razem. W pewnej chwili Marek zapytał głośno:    – Mamo, dlaczego w niedzielę chodzimy na Mszę Świętą?</w:t>
      </w:r>
      <w:r>
        <w:br/>
        <w:t>–  Niedziela  jest  pamiątką  zmartwychwstania  Pana  Jezusa,  to  wyjątkowy  dzień  w tygodniu – wyjaśniła mama.</w:t>
      </w:r>
      <w:r>
        <w:br/>
        <w:t>– Aha, rozumiem – zawołał Marek. – Ja nie idę do przedszkola, a ty do pracy.</w:t>
      </w:r>
      <w:r>
        <w:br/>
        <w:t>– W tym dniu, odświętnie ubrani, idziemy do kościoła na Mszę Świętą – dodała mama. Marek chciał jeszcze o coś zapytać, ale byli już przed kościołem. Wszyscy weszli do środka i przeżegnali się wodą święconą z kropielnicy. Mama podjechała wózkiem Marka blisko ołtarza. Marek lubił to miejsce, ponieważ stamtąd było dobrze widać ołtarz i gdy troszeczkę się wychylił, mógł zobaczyć co się dzieje w zakrystii.</w:t>
      </w:r>
      <w:r>
        <w:br/>
        <w:t xml:space="preserve">Po krótkiej modlitwie w ciszy Marek z niecierpliwością czekał na rozpoczęcie Mszy Świętej. Rozglądając się, zobaczył, że do kościoła przyszli też jego znajomi z przedszkola. Oprócz Kacpra była Gabrysia i </w:t>
      </w:r>
      <w:proofErr w:type="spellStart"/>
      <w:r>
        <w:t>Julka.Marek</w:t>
      </w:r>
      <w:proofErr w:type="spellEnd"/>
      <w:r>
        <w:t xml:space="preserve"> zerknął także w stronę zakrystii. Zaciekawiony przyglądał się, jak ksiądz na czarną sutannę zakłada długą białą szatę przypominającą suknię, a na nią biały ornat ze złotymi ozdobami. Gdy rozległ się dźwięk dzwonka, Marek zobaczył, że wszyscy wstają. Ksiądz i ministranci wyszli z zakrystii, uklęknęli na jedno kolano przed ołtarzem, a potem stanęli wokół  niego.  W  tym  czasie  wszyscy  śpiewali.  Rozpoczęła  się  Msza  Święta.  Kapłan  podszedł do ołtarza, pokłonił się i ucałował </w:t>
      </w:r>
      <w:proofErr w:type="spellStart"/>
      <w:r>
        <w:t>ołtarz.Marek</w:t>
      </w:r>
      <w:proofErr w:type="spellEnd"/>
      <w:r>
        <w:t xml:space="preserve"> zwrócił uwagę, że później, podczas wypowiadania słów „Moja wina, moja wina, moja bardzo wielka wina”, wszyscy bili się w piersi. Sam również zacisnął dłoń i mocno uderzał się w pierś. Po skończonej Mszy Świętej Marek zasypał mamę pytaniami.</w:t>
      </w:r>
      <w:r>
        <w:br/>
        <w:t>– A dlaczego kapłan na początku Mszy całuje ołtarz? – zapytał.</w:t>
      </w:r>
      <w:r>
        <w:br/>
        <w:t>– Ucałowanie ołtarza to znak szacunku do Jezusa – odpowiedziała mama.</w:t>
      </w:r>
      <w:r>
        <w:br/>
        <w:t xml:space="preserve"> – Ołtarz to specjalny stół. Tak jak w rodzinie spotykamy się, aby jeść posiłek przy wspólnym stole, tak przy ołtarzu karmi nas Jezus – </w:t>
      </w:r>
      <w:proofErr w:type="spellStart"/>
      <w:r>
        <w:t>dodała.Do</w:t>
      </w:r>
      <w:proofErr w:type="spellEnd"/>
      <w:r>
        <w:t xml:space="preserve"> Marka i jego mamy dołączyła cała rodzina Kacpra i wspólnie wracali do domu.</w:t>
      </w:r>
      <w:r>
        <w:br/>
        <w:t>– Jak nazywa się ten domek, przed którym pali się czerwone światło? Pani na katechezie mówiła, ale to było tak trudne słowo, że nie zapamiętałem – zapytał Marek.</w:t>
      </w:r>
      <w:r>
        <w:br/>
        <w:t>– To </w:t>
      </w:r>
      <w:proofErr w:type="spellStart"/>
      <w:r>
        <w:t>ta-ber-na-ku-lum</w:t>
      </w:r>
      <w:proofErr w:type="spellEnd"/>
      <w:r>
        <w:t> – powiedział tata Kacpra.</w:t>
      </w:r>
      <w:r>
        <w:br/>
        <w:t>– W tym miejscu mieszka Jezus pod postacią białego chleba. A ta czerwona lampka przypomina nam o obecności Jezusa, przed którym należy przyklęknąć.</w:t>
      </w:r>
      <w:r>
        <w:br/>
        <w:t>– W czasie Mszy też klękamy – wyrywał się Kacper.</w:t>
      </w:r>
      <w:r>
        <w:br/>
        <w:t xml:space="preserve">– Oczywiście, masz rację – potwierdził tata – ale wtedy klękamy na dwa </w:t>
      </w:r>
      <w:proofErr w:type="spellStart"/>
      <w:r>
        <w:t>kolana.Markowi</w:t>
      </w:r>
      <w:proofErr w:type="spellEnd"/>
      <w:r>
        <w:t xml:space="preserve"> przypomniała się jeszcze jedna wątpliwość:</w:t>
      </w:r>
      <w:r>
        <w:br/>
        <w:t>– A dlaczego na początku Mszy wszyscy ludzie bili się w piersi?</w:t>
      </w:r>
      <w:r>
        <w:br/>
      </w:r>
      <w:r>
        <w:lastRenderedPageBreak/>
        <w:t xml:space="preserve">– Bicie się w piersi to znak szczerego żalu za to, co zrobiliśmy złego – wyjaśniła </w:t>
      </w:r>
      <w:proofErr w:type="spellStart"/>
      <w:r>
        <w:t>mama.I</w:t>
      </w:r>
      <w:proofErr w:type="spellEnd"/>
      <w:r>
        <w:t xml:space="preserve"> tak upłynęła im droga do domu. Marek był bardzo zadowolony, że spotkał się z Panem Jezusem, a jednocześnie dowiedział się tylu nowych rzeczy o Mszy Świętej.</w:t>
      </w:r>
      <w:r>
        <w:br/>
        <w:t>– Dokąd Marek ze swoją mamą poszli w niedzielę?</w:t>
      </w:r>
      <w:r>
        <w:br/>
        <w:t>– Kogo spotkali w drodze do kościoła?</w:t>
      </w:r>
      <w:r>
        <w:br/>
        <w:t>– Co zrobił kapłan na początku Mszy Świętej?</w:t>
      </w:r>
      <w:r>
        <w:br/>
        <w:t>– Jak nazywają się szaty liturgiczne kapłana?</w:t>
      </w:r>
      <w:r>
        <w:br/>
        <w:t>– Jak nazywa się stół, przy którym ksiądz sprawuje Mszę Świętą?</w:t>
      </w:r>
      <w:r>
        <w:br/>
        <w:t>– Gdzie mieszka Pan Jezus ukryty pod postacią chleba?</w:t>
      </w:r>
      <w:r>
        <w:br/>
        <w:t>– Co oznacza bicie się w piersi?</w:t>
      </w:r>
      <w:r>
        <w:br/>
        <w:t>– Dlaczego klękamy podczas Mszy Świętej?</w:t>
      </w:r>
      <w:r>
        <w:br/>
        <w:t>Niedziela jest dniem radości, cieszymy się ze zmartwychwstania Jezusa. W tym dniu powinniśmy spotkać się z Panem Jezusem w kościele na Mszy Świętej. Musimy jednak pamiętać, że nasza postawa i gesty, które wykonujemy, powinny być czynione z szacunkiem.</w:t>
      </w:r>
      <w:r>
        <w:br/>
        <w:t>Teraz kilka zagadek :)</w:t>
      </w:r>
      <w:r>
        <w:br/>
        <w:t>1. Stoi  w kościele</w:t>
      </w:r>
      <w:r>
        <w:br/>
        <w:t>  obrusem białym nakryty.</w:t>
      </w:r>
      <w:r>
        <w:br/>
        <w:t>  Całuje go ksiądz</w:t>
      </w:r>
      <w:r>
        <w:br/>
        <w:t> i stawia na nim święte kielichy. (ołtarz)</w:t>
      </w:r>
      <w:r>
        <w:br/>
        <w:t>2. Pan Jezus tam mieszka,</w:t>
      </w:r>
      <w:r>
        <w:br/>
        <w:t>   czerwona lampka przy nim się pali,</w:t>
      </w:r>
      <w:r>
        <w:br/>
        <w:t>  klękają przed nim duzi i mali. (tabernakulum)</w:t>
      </w:r>
      <w:r>
        <w:br/>
        <w:t>3. Gdy podczas Mszy Świętej</w:t>
      </w:r>
      <w:r>
        <w:br/>
        <w:t>modlisz się chętnie,</w:t>
      </w:r>
      <w:r>
        <w:br/>
        <w:t>na oba kolana szybko... (uklękniesz)</w:t>
      </w:r>
      <w:r>
        <w:br/>
        <w:t>4. Dłoń zaciśnięta, ale nie w złości,</w:t>
      </w:r>
      <w:r>
        <w:br/>
        <w:t>  uderzasz nią w piersi,</w:t>
      </w:r>
      <w:r>
        <w:br/>
        <w:t> by Boga... (przeprosić)</w:t>
      </w:r>
    </w:p>
    <w:sectPr w:rsidR="00302D06" w:rsidSect="00302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002F65"/>
    <w:rsid w:val="00002F65"/>
    <w:rsid w:val="0030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2021-04-14T18:11:00Z</dcterms:created>
  <dcterms:modified xsi:type="dcterms:W3CDTF">2021-04-14T18:11:00Z</dcterms:modified>
</cp:coreProperties>
</file>