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540E" w14:textId="02B279A2" w:rsidR="00AC19AE" w:rsidRDefault="00F84A92" w:rsidP="008F2E60">
      <w:pPr>
        <w:rPr>
          <w:sz w:val="28"/>
          <w:szCs w:val="28"/>
        </w:rPr>
      </w:pPr>
      <w:r>
        <w:rPr>
          <w:sz w:val="28"/>
          <w:szCs w:val="28"/>
        </w:rPr>
        <w:t>Listopad</w:t>
      </w:r>
      <w:r w:rsidR="00D32D14">
        <w:rPr>
          <w:sz w:val="28"/>
          <w:szCs w:val="28"/>
        </w:rPr>
        <w:t xml:space="preserve"> </w:t>
      </w:r>
      <w:r w:rsidR="008F2E60">
        <w:rPr>
          <w:sz w:val="28"/>
          <w:szCs w:val="28"/>
        </w:rPr>
        <w:t xml:space="preserve"> 2021</w:t>
      </w:r>
    </w:p>
    <w:p w14:paraId="2F0E6136" w14:textId="77777777" w:rsidR="002B2051" w:rsidRPr="002B2051" w:rsidRDefault="002B2051" w:rsidP="002B2051">
      <w:pPr>
        <w:rPr>
          <w:sz w:val="28"/>
          <w:szCs w:val="28"/>
        </w:rPr>
      </w:pPr>
    </w:p>
    <w:p w14:paraId="37A12BE7" w14:textId="77777777" w:rsidR="008F2E60" w:rsidRPr="008F2E60" w:rsidRDefault="008F2E60" w:rsidP="008F2E60">
      <w:pPr>
        <w:rPr>
          <w:sz w:val="28"/>
          <w:szCs w:val="28"/>
        </w:rPr>
      </w:pPr>
    </w:p>
    <w:p w14:paraId="268B1E5A" w14:textId="77777777" w:rsidR="00F85F2E" w:rsidRPr="00F85F2E" w:rsidRDefault="00F85F2E" w:rsidP="00F85F2E">
      <w:pPr>
        <w:rPr>
          <w:sz w:val="28"/>
          <w:szCs w:val="28"/>
        </w:rPr>
      </w:pPr>
      <w:r w:rsidRPr="00F85F2E">
        <w:rPr>
          <w:sz w:val="28"/>
          <w:szCs w:val="28"/>
        </w:rPr>
        <w:t>Piosenka do nauki</w:t>
      </w:r>
    </w:p>
    <w:p w14:paraId="421820F6" w14:textId="77777777" w:rsidR="00F85F2E" w:rsidRPr="00F85F2E" w:rsidRDefault="00F85F2E" w:rsidP="00F85F2E">
      <w:pPr>
        <w:rPr>
          <w:sz w:val="28"/>
          <w:szCs w:val="28"/>
        </w:rPr>
      </w:pPr>
    </w:p>
    <w:p w14:paraId="6C98E56D" w14:textId="77777777" w:rsidR="00F84A92" w:rsidRPr="00F84A92" w:rsidRDefault="00F84A92" w:rsidP="00F84A92">
      <w:pPr>
        <w:jc w:val="center"/>
        <w:rPr>
          <w:b/>
          <w:bCs/>
          <w:sz w:val="32"/>
          <w:szCs w:val="32"/>
        </w:rPr>
      </w:pPr>
      <w:r w:rsidRPr="00F84A92">
        <w:rPr>
          <w:b/>
          <w:bCs/>
          <w:sz w:val="32"/>
          <w:szCs w:val="32"/>
        </w:rPr>
        <w:t>„Mazurek Dąbrowskiego”</w:t>
      </w:r>
    </w:p>
    <w:p w14:paraId="40A669F4" w14:textId="77777777" w:rsidR="00F84A92" w:rsidRPr="00F84A92" w:rsidRDefault="00F84A92" w:rsidP="00F84A92">
      <w:pPr>
        <w:jc w:val="center"/>
        <w:rPr>
          <w:b/>
          <w:bCs/>
          <w:sz w:val="32"/>
          <w:szCs w:val="32"/>
        </w:rPr>
      </w:pPr>
    </w:p>
    <w:p w14:paraId="4B3B8A16" w14:textId="77777777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Jeszcze Polska nie zginęła,</w:t>
      </w:r>
    </w:p>
    <w:p w14:paraId="462D3CAB" w14:textId="77777777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Kiedy  my żyjemy.</w:t>
      </w:r>
    </w:p>
    <w:p w14:paraId="507D3B52" w14:textId="77777777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Co nam obca przemoc wzięła,</w:t>
      </w:r>
    </w:p>
    <w:p w14:paraId="6F599267" w14:textId="77777777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Szablą  odbierzemy.</w:t>
      </w:r>
    </w:p>
    <w:p w14:paraId="5A525C8C" w14:textId="77777777" w:rsidR="00F84A92" w:rsidRPr="00F84A92" w:rsidRDefault="00F84A92" w:rsidP="00F84A92">
      <w:pPr>
        <w:ind w:left="780"/>
        <w:rPr>
          <w:sz w:val="32"/>
          <w:szCs w:val="32"/>
        </w:rPr>
      </w:pPr>
    </w:p>
    <w:p w14:paraId="24B54CB0" w14:textId="77777777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Marsz, marsz Dąbrowski</w:t>
      </w:r>
    </w:p>
    <w:p w14:paraId="5A4BD001" w14:textId="77777777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Z ziemi włoskiej do Polski.</w:t>
      </w:r>
    </w:p>
    <w:p w14:paraId="2977AEED" w14:textId="77777777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Za twoim przewodem</w:t>
      </w:r>
    </w:p>
    <w:p w14:paraId="6F7E7789" w14:textId="77777777" w:rsidR="00F84A92" w:rsidRPr="00F84A92" w:rsidRDefault="00F84A92" w:rsidP="00F84A92">
      <w:pPr>
        <w:ind w:left="780"/>
        <w:rPr>
          <w:sz w:val="32"/>
          <w:szCs w:val="32"/>
        </w:rPr>
      </w:pPr>
      <w:proofErr w:type="spellStart"/>
      <w:r w:rsidRPr="00F84A92">
        <w:rPr>
          <w:sz w:val="32"/>
          <w:szCs w:val="32"/>
        </w:rPr>
        <w:t>Złączym</w:t>
      </w:r>
      <w:proofErr w:type="spellEnd"/>
      <w:r w:rsidRPr="00F84A92">
        <w:rPr>
          <w:sz w:val="32"/>
          <w:szCs w:val="32"/>
        </w:rPr>
        <w:t xml:space="preserve"> się z narodem.</w:t>
      </w:r>
    </w:p>
    <w:p w14:paraId="61BCC0DF" w14:textId="77777777" w:rsidR="00F84A92" w:rsidRPr="00F84A92" w:rsidRDefault="00F84A92" w:rsidP="00F84A92">
      <w:pPr>
        <w:ind w:left="780"/>
        <w:rPr>
          <w:sz w:val="32"/>
          <w:szCs w:val="32"/>
        </w:rPr>
      </w:pPr>
    </w:p>
    <w:p w14:paraId="21401FD4" w14:textId="77777777" w:rsidR="00F84A92" w:rsidRPr="00F84A92" w:rsidRDefault="00F84A92" w:rsidP="00F84A92">
      <w:pPr>
        <w:ind w:left="780"/>
        <w:rPr>
          <w:sz w:val="32"/>
          <w:szCs w:val="32"/>
        </w:rPr>
      </w:pPr>
      <w:proofErr w:type="spellStart"/>
      <w:r w:rsidRPr="00F84A92">
        <w:rPr>
          <w:sz w:val="32"/>
          <w:szCs w:val="32"/>
        </w:rPr>
        <w:t>Przejdziem</w:t>
      </w:r>
      <w:proofErr w:type="spellEnd"/>
      <w:r w:rsidRPr="00F84A92">
        <w:rPr>
          <w:sz w:val="32"/>
          <w:szCs w:val="32"/>
        </w:rPr>
        <w:t xml:space="preserve"> Wisłę, </w:t>
      </w:r>
      <w:proofErr w:type="spellStart"/>
      <w:r w:rsidRPr="00F84A92">
        <w:rPr>
          <w:sz w:val="32"/>
          <w:szCs w:val="32"/>
        </w:rPr>
        <w:t>przejdziem</w:t>
      </w:r>
      <w:proofErr w:type="spellEnd"/>
      <w:r w:rsidRPr="00F84A92">
        <w:rPr>
          <w:sz w:val="32"/>
          <w:szCs w:val="32"/>
        </w:rPr>
        <w:t xml:space="preserve"> Wartę</w:t>
      </w:r>
    </w:p>
    <w:p w14:paraId="3411C250" w14:textId="77777777" w:rsidR="00F84A92" w:rsidRPr="00F84A92" w:rsidRDefault="00F84A92" w:rsidP="00F84A92">
      <w:pPr>
        <w:ind w:left="780"/>
        <w:rPr>
          <w:sz w:val="32"/>
          <w:szCs w:val="32"/>
        </w:rPr>
      </w:pPr>
      <w:proofErr w:type="spellStart"/>
      <w:r w:rsidRPr="00F84A92">
        <w:rPr>
          <w:sz w:val="32"/>
          <w:szCs w:val="32"/>
        </w:rPr>
        <w:t>Będziem</w:t>
      </w:r>
      <w:proofErr w:type="spellEnd"/>
      <w:r w:rsidRPr="00F84A92">
        <w:rPr>
          <w:sz w:val="32"/>
          <w:szCs w:val="32"/>
        </w:rPr>
        <w:t xml:space="preserve"> Polakami.</w:t>
      </w:r>
    </w:p>
    <w:p w14:paraId="285836AE" w14:textId="77777777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Dał nam przykład Bonaparte,</w:t>
      </w:r>
    </w:p>
    <w:p w14:paraId="5B366CDA" w14:textId="77777777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Jak zwyciężać mamy.</w:t>
      </w:r>
    </w:p>
    <w:p w14:paraId="51FAD783" w14:textId="77777777" w:rsidR="00F84A92" w:rsidRPr="00F84A92" w:rsidRDefault="00F84A92" w:rsidP="00F84A92">
      <w:pPr>
        <w:ind w:left="780"/>
        <w:rPr>
          <w:sz w:val="32"/>
          <w:szCs w:val="32"/>
        </w:rPr>
      </w:pPr>
    </w:p>
    <w:p w14:paraId="5AD96F32" w14:textId="3ABB059B" w:rsidR="00F84A92" w:rsidRPr="00F84A92" w:rsidRDefault="00F84A92" w:rsidP="00F84A92">
      <w:pPr>
        <w:ind w:left="780"/>
        <w:rPr>
          <w:sz w:val="32"/>
          <w:szCs w:val="32"/>
        </w:rPr>
      </w:pPr>
      <w:r w:rsidRPr="00F84A92">
        <w:rPr>
          <w:sz w:val="32"/>
          <w:szCs w:val="32"/>
        </w:rPr>
        <w:t>Marsz, marsz…</w:t>
      </w:r>
    </w:p>
    <w:p w14:paraId="4D947108" w14:textId="77777777" w:rsidR="00F85F2E" w:rsidRPr="00F85F2E" w:rsidRDefault="00F85F2E" w:rsidP="00F85F2E">
      <w:pPr>
        <w:rPr>
          <w:sz w:val="28"/>
          <w:szCs w:val="28"/>
        </w:rPr>
      </w:pPr>
    </w:p>
    <w:p w14:paraId="52C10ECE" w14:textId="77777777" w:rsidR="00F85F2E" w:rsidRPr="00F85F2E" w:rsidRDefault="00F85F2E" w:rsidP="00F85F2E">
      <w:pPr>
        <w:rPr>
          <w:sz w:val="28"/>
          <w:szCs w:val="28"/>
        </w:rPr>
      </w:pPr>
      <w:r w:rsidRPr="00F85F2E">
        <w:rPr>
          <w:sz w:val="28"/>
          <w:szCs w:val="28"/>
        </w:rPr>
        <w:t>Wiersz do nauki</w:t>
      </w:r>
    </w:p>
    <w:p w14:paraId="6505AE2E" w14:textId="77777777" w:rsidR="00F84A92" w:rsidRPr="00F84A92" w:rsidRDefault="00F84A92" w:rsidP="00F84A92">
      <w:pPr>
        <w:rPr>
          <w:sz w:val="32"/>
          <w:szCs w:val="32"/>
        </w:rPr>
      </w:pPr>
    </w:p>
    <w:p w14:paraId="25F81A04" w14:textId="77777777" w:rsidR="00F84A92" w:rsidRPr="00F84A92" w:rsidRDefault="00F84A92" w:rsidP="00F84A92">
      <w:pPr>
        <w:rPr>
          <w:b/>
          <w:bCs/>
          <w:sz w:val="32"/>
          <w:szCs w:val="32"/>
        </w:rPr>
      </w:pPr>
      <w:r w:rsidRPr="00F84A92">
        <w:rPr>
          <w:b/>
          <w:bCs/>
          <w:sz w:val="32"/>
          <w:szCs w:val="32"/>
        </w:rPr>
        <w:t>„Barwy ojczyste”</w:t>
      </w:r>
    </w:p>
    <w:p w14:paraId="4CC979E9" w14:textId="77777777" w:rsidR="00F84A92" w:rsidRPr="00F84A92" w:rsidRDefault="00F84A92" w:rsidP="00F84A92">
      <w:pPr>
        <w:rPr>
          <w:b/>
          <w:bCs/>
          <w:sz w:val="32"/>
          <w:szCs w:val="32"/>
        </w:rPr>
      </w:pPr>
    </w:p>
    <w:p w14:paraId="6856CFBC" w14:textId="77777777" w:rsidR="00F84A92" w:rsidRPr="00F84A92" w:rsidRDefault="00F84A92" w:rsidP="00F84A92">
      <w:pPr>
        <w:rPr>
          <w:rFonts w:eastAsia="Calibri"/>
          <w:sz w:val="32"/>
          <w:szCs w:val="32"/>
          <w:lang w:eastAsia="en-US"/>
        </w:rPr>
      </w:pPr>
      <w:r w:rsidRPr="00F84A92">
        <w:rPr>
          <w:rFonts w:eastAsia="Calibri"/>
          <w:sz w:val="32"/>
          <w:szCs w:val="32"/>
          <w:lang w:eastAsia="en-US"/>
        </w:rPr>
        <w:t>Powiewa flaga,</w:t>
      </w:r>
    </w:p>
    <w:p w14:paraId="656C554F" w14:textId="77777777" w:rsidR="00F84A92" w:rsidRPr="00F84A92" w:rsidRDefault="00F84A92" w:rsidP="00F84A92">
      <w:pPr>
        <w:spacing w:line="259" w:lineRule="auto"/>
        <w:rPr>
          <w:rFonts w:eastAsia="Calibri"/>
          <w:sz w:val="32"/>
          <w:szCs w:val="32"/>
          <w:lang w:eastAsia="en-US"/>
        </w:rPr>
      </w:pPr>
      <w:r w:rsidRPr="00F84A92">
        <w:rPr>
          <w:rFonts w:eastAsia="Calibri"/>
          <w:sz w:val="32"/>
          <w:szCs w:val="32"/>
          <w:lang w:eastAsia="en-US"/>
        </w:rPr>
        <w:t>gdy wiatr się zerwie.</w:t>
      </w:r>
    </w:p>
    <w:p w14:paraId="081194C4" w14:textId="77777777" w:rsidR="00F84A92" w:rsidRPr="00F84A92" w:rsidRDefault="00F84A92" w:rsidP="00F84A92">
      <w:pPr>
        <w:spacing w:line="259" w:lineRule="auto"/>
        <w:rPr>
          <w:rFonts w:eastAsia="Calibri"/>
          <w:sz w:val="32"/>
          <w:szCs w:val="32"/>
          <w:lang w:eastAsia="en-US"/>
        </w:rPr>
      </w:pPr>
      <w:r w:rsidRPr="00F84A92">
        <w:rPr>
          <w:rFonts w:eastAsia="Calibri"/>
          <w:sz w:val="32"/>
          <w:szCs w:val="32"/>
          <w:lang w:eastAsia="en-US"/>
        </w:rPr>
        <w:t>A na tej fladze</w:t>
      </w:r>
    </w:p>
    <w:p w14:paraId="2584C73F" w14:textId="77777777" w:rsidR="00F84A92" w:rsidRPr="00F84A92" w:rsidRDefault="00F84A92" w:rsidP="00F84A92">
      <w:pPr>
        <w:spacing w:line="259" w:lineRule="auto"/>
        <w:rPr>
          <w:rFonts w:eastAsia="Calibri"/>
          <w:sz w:val="32"/>
          <w:szCs w:val="32"/>
          <w:lang w:eastAsia="en-US"/>
        </w:rPr>
      </w:pPr>
      <w:r w:rsidRPr="00F84A92">
        <w:rPr>
          <w:rFonts w:eastAsia="Calibri"/>
          <w:sz w:val="32"/>
          <w:szCs w:val="32"/>
          <w:lang w:eastAsia="en-US"/>
        </w:rPr>
        <w:t>biel jest i czerwień.</w:t>
      </w:r>
    </w:p>
    <w:p w14:paraId="71DC7D85" w14:textId="77777777" w:rsidR="00F84A92" w:rsidRPr="00F84A92" w:rsidRDefault="00F84A92" w:rsidP="00F84A92">
      <w:pPr>
        <w:spacing w:line="259" w:lineRule="auto"/>
        <w:rPr>
          <w:rFonts w:eastAsia="Calibri"/>
          <w:sz w:val="32"/>
          <w:szCs w:val="32"/>
          <w:lang w:eastAsia="en-US"/>
        </w:rPr>
      </w:pPr>
      <w:r w:rsidRPr="00F84A92">
        <w:rPr>
          <w:rFonts w:eastAsia="Calibri"/>
          <w:sz w:val="32"/>
          <w:szCs w:val="32"/>
          <w:lang w:eastAsia="en-US"/>
        </w:rPr>
        <w:t>Czerwień – to miłość,</w:t>
      </w:r>
    </w:p>
    <w:p w14:paraId="32C85C04" w14:textId="77777777" w:rsidR="00F84A92" w:rsidRPr="00F84A92" w:rsidRDefault="00F84A92" w:rsidP="00F84A92">
      <w:pPr>
        <w:spacing w:line="259" w:lineRule="auto"/>
        <w:rPr>
          <w:rFonts w:eastAsia="Calibri"/>
          <w:sz w:val="32"/>
          <w:szCs w:val="32"/>
          <w:lang w:eastAsia="en-US"/>
        </w:rPr>
      </w:pPr>
      <w:r w:rsidRPr="00F84A92">
        <w:rPr>
          <w:rFonts w:eastAsia="Calibri"/>
          <w:sz w:val="32"/>
          <w:szCs w:val="32"/>
          <w:lang w:eastAsia="en-US"/>
        </w:rPr>
        <w:t>biel – serce czyste…</w:t>
      </w:r>
    </w:p>
    <w:p w14:paraId="4B7ED34E" w14:textId="77777777" w:rsidR="00F84A92" w:rsidRPr="00F84A92" w:rsidRDefault="00F84A92" w:rsidP="00F84A92">
      <w:pPr>
        <w:spacing w:line="259" w:lineRule="auto"/>
        <w:rPr>
          <w:rFonts w:eastAsia="Calibri"/>
          <w:sz w:val="32"/>
          <w:szCs w:val="32"/>
          <w:lang w:eastAsia="en-US"/>
        </w:rPr>
      </w:pPr>
      <w:r w:rsidRPr="00F84A92">
        <w:rPr>
          <w:rFonts w:eastAsia="Calibri"/>
          <w:sz w:val="32"/>
          <w:szCs w:val="32"/>
          <w:lang w:eastAsia="en-US"/>
        </w:rPr>
        <w:t xml:space="preserve">Piękne są nasze </w:t>
      </w:r>
    </w:p>
    <w:p w14:paraId="5DFA2487" w14:textId="7491EAF5" w:rsidR="00F85F2E" w:rsidRPr="00F84A92" w:rsidRDefault="00F84A92" w:rsidP="00F84A92">
      <w:pPr>
        <w:spacing w:line="259" w:lineRule="auto"/>
        <w:rPr>
          <w:rFonts w:eastAsia="Calibri"/>
          <w:sz w:val="32"/>
          <w:szCs w:val="32"/>
          <w:lang w:eastAsia="en-US"/>
        </w:rPr>
      </w:pPr>
      <w:r w:rsidRPr="00F84A92">
        <w:rPr>
          <w:rFonts w:eastAsia="Calibri"/>
          <w:sz w:val="32"/>
          <w:szCs w:val="32"/>
          <w:lang w:eastAsia="en-US"/>
        </w:rPr>
        <w:t>Barwy ojczyste</w:t>
      </w:r>
      <w:r>
        <w:rPr>
          <w:rFonts w:eastAsia="Calibri"/>
          <w:sz w:val="32"/>
          <w:szCs w:val="32"/>
          <w:lang w:eastAsia="en-US"/>
        </w:rPr>
        <w:t xml:space="preserve">. </w:t>
      </w:r>
    </w:p>
    <w:p w14:paraId="605831B9" w14:textId="7FB3C154" w:rsidR="00F85F2E" w:rsidRPr="00D32D14" w:rsidRDefault="00F85F2E" w:rsidP="00F85F2E">
      <w:pPr>
        <w:rPr>
          <w:sz w:val="32"/>
          <w:szCs w:val="32"/>
        </w:rPr>
      </w:pPr>
    </w:p>
    <w:sectPr w:rsidR="00F85F2E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2B2051"/>
    <w:rsid w:val="003459CB"/>
    <w:rsid w:val="005E0997"/>
    <w:rsid w:val="008F2E60"/>
    <w:rsid w:val="00AC19AE"/>
    <w:rsid w:val="00D32D14"/>
    <w:rsid w:val="00F84A92"/>
    <w:rsid w:val="00F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7</cp:revision>
  <dcterms:created xsi:type="dcterms:W3CDTF">2020-09-03T17:15:00Z</dcterms:created>
  <dcterms:modified xsi:type="dcterms:W3CDTF">2021-10-18T14:19:00Z</dcterms:modified>
</cp:coreProperties>
</file>