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177CC" w14:textId="66194F2A" w:rsidR="001D2CC3" w:rsidRPr="00FA5C03" w:rsidRDefault="003D1FC0">
      <w:pPr>
        <w:rPr>
          <w:b/>
          <w:bCs/>
          <w:sz w:val="28"/>
          <w:szCs w:val="28"/>
        </w:rPr>
      </w:pPr>
      <w:r w:rsidRPr="00FA5C03">
        <w:rPr>
          <w:b/>
          <w:bCs/>
          <w:sz w:val="28"/>
          <w:szCs w:val="28"/>
        </w:rPr>
        <w:t xml:space="preserve">Temat: </w:t>
      </w:r>
      <w:r w:rsidR="00A770A4">
        <w:rPr>
          <w:b/>
          <w:bCs/>
          <w:sz w:val="28"/>
          <w:szCs w:val="28"/>
        </w:rPr>
        <w:t>Lubimy się bawić</w:t>
      </w:r>
    </w:p>
    <w:p w14:paraId="38596A9B" w14:textId="2F477B4C" w:rsidR="003D1FC0" w:rsidRDefault="003D1FC0">
      <w:pPr>
        <w:rPr>
          <w:sz w:val="28"/>
          <w:szCs w:val="28"/>
        </w:rPr>
      </w:pPr>
      <w:r>
        <w:rPr>
          <w:sz w:val="28"/>
          <w:szCs w:val="28"/>
        </w:rPr>
        <w:t xml:space="preserve">PP </w:t>
      </w:r>
      <w:r w:rsidR="00FA5C03">
        <w:rPr>
          <w:sz w:val="28"/>
          <w:szCs w:val="28"/>
        </w:rPr>
        <w:t>I 5;</w:t>
      </w:r>
      <w:r w:rsidR="003F362C">
        <w:rPr>
          <w:sz w:val="28"/>
          <w:szCs w:val="28"/>
        </w:rPr>
        <w:t xml:space="preserve"> III 8</w:t>
      </w:r>
      <w:r w:rsidR="00D94492">
        <w:rPr>
          <w:sz w:val="28"/>
          <w:szCs w:val="28"/>
        </w:rPr>
        <w:t>, 9</w:t>
      </w:r>
      <w:r w:rsidR="003F362C">
        <w:rPr>
          <w:sz w:val="28"/>
          <w:szCs w:val="28"/>
        </w:rPr>
        <w:t xml:space="preserve">; </w:t>
      </w:r>
      <w:r w:rsidR="00FA5C03">
        <w:rPr>
          <w:sz w:val="28"/>
          <w:szCs w:val="28"/>
        </w:rPr>
        <w:t xml:space="preserve"> IV </w:t>
      </w:r>
      <w:r w:rsidR="003F362C">
        <w:rPr>
          <w:sz w:val="28"/>
          <w:szCs w:val="28"/>
        </w:rPr>
        <w:t xml:space="preserve">2, 5, </w:t>
      </w:r>
      <w:r w:rsidR="008C0982">
        <w:rPr>
          <w:sz w:val="28"/>
          <w:szCs w:val="28"/>
        </w:rPr>
        <w:t>7</w:t>
      </w:r>
      <w:r w:rsidR="00D94492">
        <w:rPr>
          <w:sz w:val="28"/>
          <w:szCs w:val="28"/>
        </w:rPr>
        <w:t xml:space="preserve">, </w:t>
      </w:r>
      <w:r w:rsidR="00C463C5">
        <w:rPr>
          <w:sz w:val="28"/>
          <w:szCs w:val="28"/>
        </w:rPr>
        <w:t xml:space="preserve">8, </w:t>
      </w:r>
      <w:r w:rsidR="00D94492">
        <w:rPr>
          <w:sz w:val="28"/>
          <w:szCs w:val="28"/>
        </w:rPr>
        <w:t xml:space="preserve">9, </w:t>
      </w:r>
      <w:r w:rsidR="003F362C">
        <w:rPr>
          <w:sz w:val="28"/>
          <w:szCs w:val="28"/>
        </w:rPr>
        <w:t>1</w:t>
      </w:r>
      <w:r w:rsidR="00C463C5">
        <w:rPr>
          <w:sz w:val="28"/>
          <w:szCs w:val="28"/>
        </w:rPr>
        <w:t>2</w:t>
      </w:r>
    </w:p>
    <w:p w14:paraId="09575271" w14:textId="77777777" w:rsidR="003A1491" w:rsidRPr="003A1491" w:rsidRDefault="003A1491" w:rsidP="003A1491">
      <w:pPr>
        <w:pStyle w:val="Akapitzlist"/>
        <w:rPr>
          <w:sz w:val="28"/>
          <w:szCs w:val="28"/>
        </w:rPr>
      </w:pPr>
    </w:p>
    <w:p w14:paraId="19BB7FBA" w14:textId="45E75D70" w:rsidR="003B25A6" w:rsidRDefault="003B25A6" w:rsidP="000D59BB">
      <w:pPr>
        <w:pStyle w:val="Akapitzlist"/>
        <w:numPr>
          <w:ilvl w:val="0"/>
          <w:numId w:val="2"/>
        </w:numPr>
        <w:rPr>
          <w:b/>
          <w:bCs/>
          <w:sz w:val="28"/>
          <w:szCs w:val="28"/>
        </w:rPr>
      </w:pPr>
      <w:r>
        <w:rPr>
          <w:b/>
          <w:bCs/>
          <w:sz w:val="28"/>
          <w:szCs w:val="28"/>
        </w:rPr>
        <w:t>Zabawa „</w:t>
      </w:r>
      <w:r w:rsidR="00A770A4">
        <w:rPr>
          <w:b/>
          <w:bCs/>
          <w:sz w:val="28"/>
          <w:szCs w:val="28"/>
        </w:rPr>
        <w:t>Czego brakuje?</w:t>
      </w:r>
      <w:r>
        <w:rPr>
          <w:b/>
          <w:bCs/>
          <w:sz w:val="28"/>
          <w:szCs w:val="28"/>
        </w:rPr>
        <w:t>”</w:t>
      </w:r>
    </w:p>
    <w:p w14:paraId="57F8660E" w14:textId="77777777" w:rsidR="00340E7B" w:rsidRDefault="00340E7B" w:rsidP="00340E7B">
      <w:pPr>
        <w:pStyle w:val="Akapitzlist"/>
        <w:ind w:left="786"/>
        <w:rPr>
          <w:b/>
          <w:bCs/>
          <w:sz w:val="28"/>
          <w:szCs w:val="28"/>
        </w:rPr>
      </w:pPr>
    </w:p>
    <w:p w14:paraId="0EE24561" w14:textId="07B5A27B" w:rsidR="003B25A6" w:rsidRDefault="008C0982" w:rsidP="003B25A6">
      <w:pPr>
        <w:pStyle w:val="Akapitzlist"/>
        <w:ind w:left="786"/>
        <w:rPr>
          <w:sz w:val="28"/>
          <w:szCs w:val="28"/>
        </w:rPr>
      </w:pPr>
      <w:r>
        <w:rPr>
          <w:sz w:val="28"/>
          <w:szCs w:val="28"/>
        </w:rPr>
        <w:t xml:space="preserve">6-latki: Zadaniem dziecka jest </w:t>
      </w:r>
      <w:r w:rsidR="00A770A4">
        <w:rPr>
          <w:sz w:val="28"/>
          <w:szCs w:val="28"/>
        </w:rPr>
        <w:t>dorysować brakujące elementy zabawek</w:t>
      </w:r>
      <w:r>
        <w:rPr>
          <w:sz w:val="28"/>
          <w:szCs w:val="28"/>
        </w:rPr>
        <w:t xml:space="preserve">, praca w ks. Karty pracy 2, s. </w:t>
      </w:r>
      <w:r w:rsidR="00A770A4">
        <w:rPr>
          <w:sz w:val="28"/>
          <w:szCs w:val="28"/>
        </w:rPr>
        <w:t>42</w:t>
      </w:r>
    </w:p>
    <w:p w14:paraId="541C9028" w14:textId="68B628D9" w:rsidR="008C0982" w:rsidRDefault="008C0982" w:rsidP="003B25A6">
      <w:pPr>
        <w:pStyle w:val="Akapitzlist"/>
        <w:ind w:left="786"/>
        <w:rPr>
          <w:sz w:val="28"/>
          <w:szCs w:val="28"/>
        </w:rPr>
      </w:pPr>
      <w:r>
        <w:rPr>
          <w:sz w:val="28"/>
          <w:szCs w:val="28"/>
        </w:rPr>
        <w:t xml:space="preserve">5-latki: rodzic </w:t>
      </w:r>
      <w:r w:rsidR="00A770A4">
        <w:rPr>
          <w:sz w:val="28"/>
          <w:szCs w:val="28"/>
        </w:rPr>
        <w:t>opisuje wygląd zabawki (celowo pomijając istotny element), a zadaniem dziecka jest udzielenie odpowiedzi, czego brakuje danej zabawce.</w:t>
      </w:r>
    </w:p>
    <w:p w14:paraId="66FACC07" w14:textId="77777777" w:rsidR="003B25A6" w:rsidRPr="003B25A6" w:rsidRDefault="003B25A6" w:rsidP="003B25A6">
      <w:pPr>
        <w:pStyle w:val="Akapitzlist"/>
        <w:ind w:left="786"/>
        <w:rPr>
          <w:sz w:val="28"/>
          <w:szCs w:val="28"/>
        </w:rPr>
      </w:pPr>
    </w:p>
    <w:p w14:paraId="6AC33EC7" w14:textId="21513BAF" w:rsidR="003B25A6" w:rsidRDefault="00A770A4" w:rsidP="000D59BB">
      <w:pPr>
        <w:pStyle w:val="Akapitzlist"/>
        <w:numPr>
          <w:ilvl w:val="0"/>
          <w:numId w:val="2"/>
        </w:numPr>
        <w:rPr>
          <w:b/>
          <w:bCs/>
          <w:sz w:val="28"/>
          <w:szCs w:val="28"/>
        </w:rPr>
      </w:pPr>
      <w:r>
        <w:rPr>
          <w:b/>
          <w:bCs/>
          <w:sz w:val="28"/>
          <w:szCs w:val="28"/>
        </w:rPr>
        <w:t>Zabawa ruchowa „Wirujące śnieżynki”</w:t>
      </w:r>
    </w:p>
    <w:p w14:paraId="446B5D2D" w14:textId="77777777" w:rsidR="00340E7B" w:rsidRDefault="00340E7B" w:rsidP="00340E7B">
      <w:pPr>
        <w:pStyle w:val="Akapitzlist"/>
        <w:ind w:left="786"/>
        <w:rPr>
          <w:b/>
          <w:bCs/>
          <w:sz w:val="28"/>
          <w:szCs w:val="28"/>
        </w:rPr>
      </w:pPr>
    </w:p>
    <w:p w14:paraId="0B43B613" w14:textId="7A11D7D4" w:rsidR="00340E7B" w:rsidRPr="00340E7B" w:rsidRDefault="00340E7B" w:rsidP="00340E7B">
      <w:pPr>
        <w:pStyle w:val="Akapitzlist"/>
        <w:ind w:left="786"/>
        <w:rPr>
          <w:sz w:val="28"/>
          <w:szCs w:val="28"/>
        </w:rPr>
      </w:pPr>
      <w:r w:rsidRPr="00340E7B">
        <w:rPr>
          <w:sz w:val="28"/>
          <w:szCs w:val="28"/>
        </w:rPr>
        <w:t xml:space="preserve">Wspólna </w:t>
      </w:r>
      <w:r>
        <w:rPr>
          <w:sz w:val="28"/>
          <w:szCs w:val="28"/>
        </w:rPr>
        <w:t>zabawa rodzica i dziecka. Delikatne obroty w prawą i lewą stronę. Można umówić się, że zmiana kierunku następuje na hasło            (np. słowo na określoną głoskę)</w:t>
      </w:r>
    </w:p>
    <w:p w14:paraId="5D19E808" w14:textId="77777777" w:rsidR="00340E7B" w:rsidRDefault="00340E7B" w:rsidP="00F345E7">
      <w:pPr>
        <w:pStyle w:val="Akapitzlist"/>
        <w:ind w:left="786"/>
        <w:rPr>
          <w:b/>
          <w:bCs/>
          <w:sz w:val="28"/>
          <w:szCs w:val="28"/>
        </w:rPr>
      </w:pPr>
    </w:p>
    <w:p w14:paraId="089CD581" w14:textId="3DB9FA70" w:rsidR="00F21B67" w:rsidRDefault="00340E7B" w:rsidP="000D59BB">
      <w:pPr>
        <w:pStyle w:val="Akapitzlist"/>
        <w:numPr>
          <w:ilvl w:val="0"/>
          <w:numId w:val="2"/>
        </w:numPr>
        <w:rPr>
          <w:b/>
          <w:bCs/>
          <w:sz w:val="28"/>
          <w:szCs w:val="28"/>
        </w:rPr>
      </w:pPr>
      <w:r>
        <w:rPr>
          <w:b/>
          <w:bCs/>
          <w:sz w:val="28"/>
          <w:szCs w:val="28"/>
        </w:rPr>
        <w:t>Układamy kolorowe sudoku</w:t>
      </w:r>
    </w:p>
    <w:p w14:paraId="22C96671" w14:textId="236BC908" w:rsidR="00340E7B" w:rsidRDefault="00340E7B" w:rsidP="00340E7B">
      <w:pPr>
        <w:pStyle w:val="Akapitzlist"/>
        <w:ind w:left="786"/>
        <w:rPr>
          <w:b/>
          <w:bCs/>
          <w:sz w:val="28"/>
          <w:szCs w:val="28"/>
        </w:rPr>
      </w:pPr>
    </w:p>
    <w:p w14:paraId="274F5A6D" w14:textId="77777777" w:rsidR="00782248" w:rsidRDefault="00340E7B" w:rsidP="00340E7B">
      <w:pPr>
        <w:pStyle w:val="Akapitzlist"/>
        <w:ind w:left="786"/>
        <w:rPr>
          <w:sz w:val="28"/>
          <w:szCs w:val="28"/>
        </w:rPr>
      </w:pPr>
      <w:r w:rsidRPr="00340E7B">
        <w:rPr>
          <w:sz w:val="28"/>
          <w:szCs w:val="28"/>
        </w:rPr>
        <w:t xml:space="preserve">Zapraszam </w:t>
      </w:r>
      <w:r>
        <w:rPr>
          <w:sz w:val="28"/>
          <w:szCs w:val="28"/>
        </w:rPr>
        <w:t xml:space="preserve">do wspólnej zabawy całą rodzinę. </w:t>
      </w:r>
    </w:p>
    <w:p w14:paraId="790BF26C" w14:textId="2D55DB2E" w:rsidR="00340E7B" w:rsidRDefault="00782248" w:rsidP="00340E7B">
      <w:pPr>
        <w:pStyle w:val="Akapitzlist"/>
        <w:ind w:left="786"/>
        <w:rPr>
          <w:sz w:val="28"/>
          <w:szCs w:val="28"/>
        </w:rPr>
      </w:pPr>
      <w:r>
        <w:rPr>
          <w:sz w:val="28"/>
          <w:szCs w:val="28"/>
        </w:rPr>
        <w:t>K</w:t>
      </w:r>
      <w:r w:rsidR="00340E7B">
        <w:rPr>
          <w:sz w:val="28"/>
          <w:szCs w:val="28"/>
        </w:rPr>
        <w:t xml:space="preserve">olorowe sudoku </w:t>
      </w:r>
      <w:r>
        <w:rPr>
          <w:sz w:val="28"/>
          <w:szCs w:val="28"/>
        </w:rPr>
        <w:t xml:space="preserve">układamy </w:t>
      </w:r>
      <w:r w:rsidR="00340E7B">
        <w:rPr>
          <w:sz w:val="28"/>
          <w:szCs w:val="28"/>
        </w:rPr>
        <w:t xml:space="preserve">w ten sposób aby, w </w:t>
      </w:r>
      <w:r>
        <w:rPr>
          <w:sz w:val="28"/>
          <w:szCs w:val="28"/>
        </w:rPr>
        <w:t>każdym rzędzie i szeregu nie powtarzał się żaden kolor. Można wyciąć kolorowe kółka albo po prostu rysować kredkami. Tabelkę mogą narysować dzieci pod kierunkiem rodziców lub starszego rodzeństwa. Wzór tabelki można też wydrukować ze strony.</w:t>
      </w:r>
      <w:r w:rsidR="00C463C5">
        <w:rPr>
          <w:sz w:val="28"/>
          <w:szCs w:val="28"/>
        </w:rPr>
        <w:t xml:space="preserve"> Podobne zadanie jest do wykonania w ks. Karty Pracy 2, s. 40 (6-latki)</w:t>
      </w:r>
    </w:p>
    <w:p w14:paraId="51C63AAB" w14:textId="77777777" w:rsidR="00C463C5" w:rsidRDefault="00C463C5" w:rsidP="00340E7B">
      <w:pPr>
        <w:pStyle w:val="Akapitzlist"/>
        <w:ind w:left="786"/>
        <w:rPr>
          <w:sz w:val="28"/>
          <w:szCs w:val="28"/>
        </w:rPr>
      </w:pPr>
    </w:p>
    <w:p w14:paraId="6ED8338E" w14:textId="773EC39F" w:rsidR="00C463C5" w:rsidRDefault="00C463C5" w:rsidP="00340E7B">
      <w:pPr>
        <w:pStyle w:val="Akapitzlist"/>
        <w:ind w:left="786"/>
        <w:rPr>
          <w:sz w:val="28"/>
          <w:szCs w:val="28"/>
        </w:rPr>
      </w:pPr>
    </w:p>
    <w:p w14:paraId="3DE3A079" w14:textId="7DBBEBE6" w:rsidR="00C463C5" w:rsidRPr="00C463C5" w:rsidRDefault="00C463C5" w:rsidP="00C463C5">
      <w:pPr>
        <w:pStyle w:val="Akapitzlist"/>
        <w:ind w:left="786"/>
        <w:jc w:val="center"/>
        <w:rPr>
          <w:b/>
          <w:bCs/>
          <w:i/>
          <w:iCs/>
          <w:sz w:val="28"/>
          <w:szCs w:val="28"/>
        </w:rPr>
      </w:pPr>
      <w:r w:rsidRPr="00C463C5">
        <w:rPr>
          <w:b/>
          <w:bCs/>
          <w:i/>
          <w:iCs/>
          <w:sz w:val="28"/>
          <w:szCs w:val="28"/>
        </w:rPr>
        <w:t>WESOŁEJ ZABAWY</w:t>
      </w:r>
    </w:p>
    <w:p w14:paraId="467F8A70" w14:textId="211DB58E" w:rsidR="00782248" w:rsidRPr="00340E7B" w:rsidRDefault="00782248" w:rsidP="00340E7B">
      <w:pPr>
        <w:pStyle w:val="Akapitzlist"/>
        <w:ind w:left="786"/>
        <w:rPr>
          <w:sz w:val="28"/>
          <w:szCs w:val="28"/>
        </w:rPr>
      </w:pPr>
    </w:p>
    <w:p w14:paraId="0A88EE6B" w14:textId="56546D28" w:rsidR="00340E7B" w:rsidRPr="00340E7B" w:rsidRDefault="00340E7B" w:rsidP="00340E7B">
      <w:pPr>
        <w:rPr>
          <w:sz w:val="28"/>
          <w:szCs w:val="28"/>
        </w:rPr>
      </w:pPr>
    </w:p>
    <w:p w14:paraId="7FEC79FC" w14:textId="2E10AC50" w:rsidR="00340E7B" w:rsidRDefault="00340E7B" w:rsidP="00340E7B">
      <w:pPr>
        <w:rPr>
          <w:b/>
          <w:bCs/>
          <w:sz w:val="28"/>
          <w:szCs w:val="28"/>
        </w:rPr>
      </w:pPr>
    </w:p>
    <w:p w14:paraId="50AF44F7" w14:textId="6EF591A4" w:rsidR="00340E7B" w:rsidRDefault="00340E7B" w:rsidP="00340E7B">
      <w:pPr>
        <w:rPr>
          <w:b/>
          <w:bCs/>
          <w:sz w:val="28"/>
          <w:szCs w:val="28"/>
        </w:rPr>
      </w:pPr>
    </w:p>
    <w:p w14:paraId="5DE13F95" w14:textId="25510C79" w:rsidR="00340E7B" w:rsidRDefault="00340E7B" w:rsidP="00340E7B">
      <w:pPr>
        <w:rPr>
          <w:b/>
          <w:bCs/>
          <w:sz w:val="28"/>
          <w:szCs w:val="28"/>
        </w:rPr>
      </w:pPr>
    </w:p>
    <w:p w14:paraId="31585387" w14:textId="24892628" w:rsidR="00340E7B" w:rsidRDefault="00340E7B" w:rsidP="00340E7B">
      <w:pPr>
        <w:rPr>
          <w:b/>
          <w:bCs/>
          <w:sz w:val="28"/>
          <w:szCs w:val="28"/>
        </w:rPr>
      </w:pPr>
    </w:p>
    <w:p w14:paraId="3C898447" w14:textId="02A47708" w:rsidR="00340E7B" w:rsidRDefault="00340E7B" w:rsidP="00340E7B">
      <w:pPr>
        <w:rPr>
          <w:b/>
          <w:bCs/>
          <w:sz w:val="28"/>
          <w:szCs w:val="28"/>
        </w:rPr>
      </w:pPr>
    </w:p>
    <w:p w14:paraId="0A26A95F" w14:textId="083C4CD3" w:rsidR="00340E7B" w:rsidRDefault="00340E7B" w:rsidP="00340E7B">
      <w:pPr>
        <w:rPr>
          <w:b/>
          <w:bCs/>
          <w:sz w:val="28"/>
          <w:szCs w:val="28"/>
        </w:rPr>
      </w:pPr>
    </w:p>
    <w:p w14:paraId="0C5BEDAF" w14:textId="77777777" w:rsidR="00340E7B" w:rsidRPr="00340E7B" w:rsidRDefault="00340E7B" w:rsidP="00340E7B">
      <w:pPr>
        <w:rPr>
          <w:b/>
          <w:bCs/>
          <w:sz w:val="28"/>
          <w:szCs w:val="28"/>
        </w:rPr>
      </w:pPr>
    </w:p>
    <w:p w14:paraId="608A4A3E" w14:textId="344F1D84" w:rsidR="00340E7B" w:rsidRDefault="00340E7B" w:rsidP="00340E7B">
      <w:pPr>
        <w:pStyle w:val="Akapitzlist"/>
        <w:ind w:left="786"/>
        <w:rPr>
          <w:b/>
          <w:bCs/>
          <w:sz w:val="28"/>
          <w:szCs w:val="28"/>
        </w:rPr>
      </w:pPr>
    </w:p>
    <w:tbl>
      <w:tblPr>
        <w:tblStyle w:val="Tabela-Siatka"/>
        <w:tblW w:w="0" w:type="auto"/>
        <w:tblInd w:w="7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64"/>
        <w:gridCol w:w="2064"/>
        <w:gridCol w:w="2064"/>
        <w:gridCol w:w="2064"/>
      </w:tblGrid>
      <w:tr w:rsidR="00340E7B" w14:paraId="4DC90774" w14:textId="77777777" w:rsidTr="0036763C">
        <w:tc>
          <w:tcPr>
            <w:tcW w:w="2265" w:type="dxa"/>
          </w:tcPr>
          <w:p w14:paraId="334ED2EC" w14:textId="477D31E1" w:rsidR="00340E7B" w:rsidRPr="00340E7B" w:rsidRDefault="00340E7B" w:rsidP="00340E7B">
            <w:pPr>
              <w:pStyle w:val="Akapitzlist"/>
              <w:ind w:left="0"/>
              <w:rPr>
                <w:b/>
                <w:bCs/>
                <w:sz w:val="144"/>
                <w:szCs w:val="144"/>
              </w:rPr>
            </w:pPr>
          </w:p>
        </w:tc>
        <w:tc>
          <w:tcPr>
            <w:tcW w:w="2265" w:type="dxa"/>
          </w:tcPr>
          <w:p w14:paraId="71FE744F" w14:textId="77777777" w:rsidR="00340E7B" w:rsidRPr="00340E7B" w:rsidRDefault="00340E7B" w:rsidP="00340E7B">
            <w:pPr>
              <w:pStyle w:val="Akapitzlist"/>
              <w:ind w:left="0"/>
              <w:rPr>
                <w:b/>
                <w:bCs/>
                <w:sz w:val="144"/>
                <w:szCs w:val="144"/>
              </w:rPr>
            </w:pPr>
          </w:p>
        </w:tc>
        <w:tc>
          <w:tcPr>
            <w:tcW w:w="2266" w:type="dxa"/>
          </w:tcPr>
          <w:p w14:paraId="49C0ECF7" w14:textId="77BFDAB5" w:rsidR="00340E7B" w:rsidRPr="00340E7B" w:rsidRDefault="0036763C" w:rsidP="00340E7B">
            <w:pPr>
              <w:pStyle w:val="Akapitzlist"/>
              <w:ind w:left="0"/>
              <w:rPr>
                <w:b/>
                <w:bCs/>
                <w:sz w:val="144"/>
                <w:szCs w:val="144"/>
              </w:rPr>
            </w:pPr>
            <w:r>
              <w:rPr>
                <w:b/>
                <w:bCs/>
                <w:noProof/>
                <w:sz w:val="144"/>
                <w:szCs w:val="144"/>
              </w:rPr>
              <mc:AlternateContent>
                <mc:Choice Requires="wps">
                  <w:drawing>
                    <wp:anchor distT="0" distB="0" distL="114300" distR="114300" simplePos="0" relativeHeight="251666432" behindDoc="0" locked="0" layoutInCell="1" allowOverlap="1" wp14:anchorId="16365A0D" wp14:editId="52DAEE48">
                      <wp:simplePos x="0" y="0"/>
                      <wp:positionH relativeFrom="column">
                        <wp:posOffset>114300</wp:posOffset>
                      </wp:positionH>
                      <wp:positionV relativeFrom="paragraph">
                        <wp:posOffset>128905</wp:posOffset>
                      </wp:positionV>
                      <wp:extent cx="914400" cy="914400"/>
                      <wp:effectExtent l="0" t="0" r="19050" b="19050"/>
                      <wp:wrapNone/>
                      <wp:docPr id="12" name="Owal 1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A898DB" id="Owal 12" o:spid="_x0000_s1026" style="position:absolute;margin-left:9pt;margin-top:10.1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" fillcolor="#4472c4" strokecolor="#2f528f" strokeweight="1pt">
                      <v:stroke joinstyle="miter"/>
                    </v:oval>
                  </w:pict>
                </mc:Fallback>
              </mc:AlternateContent>
            </w:r>
          </w:p>
        </w:tc>
        <w:tc>
          <w:tcPr>
            <w:tcW w:w="2266" w:type="dxa"/>
          </w:tcPr>
          <w:p w14:paraId="094F99B9" w14:textId="77777777" w:rsidR="00340E7B" w:rsidRPr="00340E7B" w:rsidRDefault="00340E7B" w:rsidP="00340E7B">
            <w:pPr>
              <w:pStyle w:val="Akapitzlist"/>
              <w:ind w:left="0"/>
              <w:rPr>
                <w:b/>
                <w:bCs/>
                <w:sz w:val="144"/>
                <w:szCs w:val="144"/>
              </w:rPr>
            </w:pPr>
          </w:p>
        </w:tc>
      </w:tr>
      <w:tr w:rsidR="00340E7B" w14:paraId="586327D0" w14:textId="77777777" w:rsidTr="0036763C">
        <w:tc>
          <w:tcPr>
            <w:tcW w:w="2265" w:type="dxa"/>
          </w:tcPr>
          <w:p w14:paraId="342FBE4A" w14:textId="427D639A" w:rsidR="00340E7B" w:rsidRPr="00340E7B" w:rsidRDefault="00340E7B" w:rsidP="00340E7B">
            <w:pPr>
              <w:pStyle w:val="Akapitzlist"/>
              <w:ind w:left="0"/>
              <w:rPr>
                <w:b/>
                <w:bCs/>
                <w:sz w:val="144"/>
                <w:szCs w:val="144"/>
              </w:rPr>
            </w:pPr>
          </w:p>
        </w:tc>
        <w:tc>
          <w:tcPr>
            <w:tcW w:w="2265" w:type="dxa"/>
          </w:tcPr>
          <w:p w14:paraId="26A3EBDC" w14:textId="28EF6F96" w:rsidR="00340E7B" w:rsidRPr="00340E7B" w:rsidRDefault="0036763C" w:rsidP="00340E7B">
            <w:pPr>
              <w:pStyle w:val="Akapitzlist"/>
              <w:ind w:left="0"/>
              <w:rPr>
                <w:b/>
                <w:bCs/>
                <w:sz w:val="144"/>
                <w:szCs w:val="144"/>
              </w:rPr>
            </w:pPr>
            <w:r>
              <w:rPr>
                <w:b/>
                <w:bCs/>
                <w:noProof/>
                <w:sz w:val="144"/>
                <w:szCs w:val="144"/>
              </w:rPr>
              <mc:AlternateContent>
                <mc:Choice Requires="wps">
                  <w:drawing>
                    <wp:anchor distT="0" distB="0" distL="114300" distR="114300" simplePos="0" relativeHeight="251659264" behindDoc="0" locked="0" layoutInCell="1" allowOverlap="1" wp14:anchorId="2581EB80" wp14:editId="730107B7">
                      <wp:simplePos x="0" y="0"/>
                      <wp:positionH relativeFrom="column">
                        <wp:posOffset>100330</wp:posOffset>
                      </wp:positionH>
                      <wp:positionV relativeFrom="paragraph">
                        <wp:posOffset>88265</wp:posOffset>
                      </wp:positionV>
                      <wp:extent cx="914400" cy="914400"/>
                      <wp:effectExtent l="0" t="0" r="19050" b="19050"/>
                      <wp:wrapNone/>
                      <wp:docPr id="9" name="Owal 9"/>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137576" id="Owal 9" o:spid="_x0000_s1026" style="position:absolute;margin-left:7.9pt;margin-top:6.9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" fillcolor="#ffc000 [3207]" strokecolor="#7f5f00 [1607]" strokeweight="1pt">
                      <v:stroke joinstyle="miter"/>
                    </v:oval>
                  </w:pict>
                </mc:Fallback>
              </mc:AlternateContent>
            </w:r>
          </w:p>
        </w:tc>
        <w:tc>
          <w:tcPr>
            <w:tcW w:w="2266" w:type="dxa"/>
          </w:tcPr>
          <w:p w14:paraId="799C1BA1" w14:textId="77777777" w:rsidR="00340E7B" w:rsidRPr="00340E7B" w:rsidRDefault="00340E7B" w:rsidP="00340E7B">
            <w:pPr>
              <w:pStyle w:val="Akapitzlist"/>
              <w:ind w:left="0"/>
              <w:rPr>
                <w:b/>
                <w:bCs/>
                <w:sz w:val="144"/>
                <w:szCs w:val="144"/>
              </w:rPr>
            </w:pPr>
          </w:p>
        </w:tc>
        <w:tc>
          <w:tcPr>
            <w:tcW w:w="2266" w:type="dxa"/>
          </w:tcPr>
          <w:p w14:paraId="74DCDEFB" w14:textId="77777777" w:rsidR="00340E7B" w:rsidRPr="00340E7B" w:rsidRDefault="00340E7B" w:rsidP="00340E7B">
            <w:pPr>
              <w:pStyle w:val="Akapitzlist"/>
              <w:ind w:left="0"/>
              <w:rPr>
                <w:b/>
                <w:bCs/>
                <w:sz w:val="144"/>
                <w:szCs w:val="144"/>
              </w:rPr>
            </w:pPr>
          </w:p>
        </w:tc>
      </w:tr>
      <w:tr w:rsidR="00340E7B" w14:paraId="57358963" w14:textId="77777777" w:rsidTr="0036763C">
        <w:tc>
          <w:tcPr>
            <w:tcW w:w="2265" w:type="dxa"/>
          </w:tcPr>
          <w:p w14:paraId="6EFB2E4D" w14:textId="47804FBC" w:rsidR="00340E7B" w:rsidRPr="00340E7B" w:rsidRDefault="0036763C" w:rsidP="00340E7B">
            <w:pPr>
              <w:pStyle w:val="Akapitzlist"/>
              <w:ind w:left="0"/>
              <w:rPr>
                <w:b/>
                <w:bCs/>
                <w:sz w:val="144"/>
                <w:szCs w:val="144"/>
              </w:rPr>
            </w:pPr>
            <w:r>
              <w:rPr>
                <w:b/>
                <w:bCs/>
                <w:noProof/>
                <w:sz w:val="144"/>
                <w:szCs w:val="144"/>
              </w:rPr>
              <mc:AlternateContent>
                <mc:Choice Requires="wps">
                  <w:drawing>
                    <wp:anchor distT="0" distB="0" distL="114300" distR="114300" simplePos="0" relativeHeight="251664384" behindDoc="0" locked="0" layoutInCell="1" allowOverlap="1" wp14:anchorId="207FB8B0" wp14:editId="4EDC858E">
                      <wp:simplePos x="0" y="0"/>
                      <wp:positionH relativeFrom="column">
                        <wp:posOffset>137160</wp:posOffset>
                      </wp:positionH>
                      <wp:positionV relativeFrom="paragraph">
                        <wp:posOffset>99060</wp:posOffset>
                      </wp:positionV>
                      <wp:extent cx="914400" cy="914400"/>
                      <wp:effectExtent l="0" t="0" r="19050" b="19050"/>
                      <wp:wrapNone/>
                      <wp:docPr id="11" name="Owal 11"/>
                      <wp:cNvGraphicFramePr/>
                      <a:graphic xmlns:a="http://schemas.openxmlformats.org/drawingml/2006/main">
                        <a:graphicData uri="http://schemas.microsoft.com/office/word/2010/wordprocessingShape">
                          <wps:wsp>
                            <wps:cNvSpPr/>
                            <wps:spPr>
                              <a:xfrm>
                                <a:off x="0" y="0"/>
                                <a:ext cx="914400" cy="914400"/>
                              </a:xfrm>
                              <a:prstGeom prst="ellipse">
                                <a:avLst/>
                              </a:prstGeom>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546BEA" id="Owal 11" o:spid="_x0000_s1026" style="position:absolute;margin-left:10.8pt;margin-top:7.8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" fillcolor="#70ad47 [3209]" strokecolor="#375623 [1609]" strokeweight="1pt">
                      <v:stroke joinstyle="miter"/>
                    </v:oval>
                  </w:pict>
                </mc:Fallback>
              </mc:AlternateContent>
            </w:r>
          </w:p>
        </w:tc>
        <w:tc>
          <w:tcPr>
            <w:tcW w:w="2265" w:type="dxa"/>
          </w:tcPr>
          <w:p w14:paraId="352C34B6" w14:textId="6BA1B496" w:rsidR="00340E7B" w:rsidRPr="00340E7B" w:rsidRDefault="00340E7B" w:rsidP="00340E7B">
            <w:pPr>
              <w:pStyle w:val="Akapitzlist"/>
              <w:ind w:left="0"/>
              <w:rPr>
                <w:b/>
                <w:bCs/>
                <w:sz w:val="144"/>
                <w:szCs w:val="144"/>
              </w:rPr>
            </w:pPr>
          </w:p>
        </w:tc>
        <w:tc>
          <w:tcPr>
            <w:tcW w:w="2266" w:type="dxa"/>
          </w:tcPr>
          <w:p w14:paraId="7BEF03F4" w14:textId="721E4D51" w:rsidR="00340E7B" w:rsidRPr="00C463C5" w:rsidRDefault="0036763C" w:rsidP="00340E7B">
            <w:pPr>
              <w:pStyle w:val="Akapitzlist"/>
              <w:ind w:left="0"/>
              <w:rPr>
                <w:b/>
                <w:bCs/>
                <w:color w:val="FF0000"/>
                <w:sz w:val="144"/>
                <w:szCs w:val="144"/>
              </w:rPr>
            </w:pPr>
            <w:r w:rsidRPr="00C463C5">
              <w:rPr>
                <w:b/>
                <w:bCs/>
                <w:noProof/>
                <w:color w:val="FF0000"/>
                <w:sz w:val="144"/>
                <w:szCs w:val="144"/>
              </w:rPr>
              <mc:AlternateContent>
                <mc:Choice Requires="wps">
                  <w:drawing>
                    <wp:anchor distT="0" distB="0" distL="114300" distR="114300" simplePos="0" relativeHeight="251662336" behindDoc="0" locked="0" layoutInCell="1" allowOverlap="1" wp14:anchorId="56FC94ED" wp14:editId="7FC6336C">
                      <wp:simplePos x="0" y="0"/>
                      <wp:positionH relativeFrom="column">
                        <wp:posOffset>114300</wp:posOffset>
                      </wp:positionH>
                      <wp:positionV relativeFrom="paragraph">
                        <wp:posOffset>83820</wp:posOffset>
                      </wp:positionV>
                      <wp:extent cx="914400" cy="914400"/>
                      <wp:effectExtent l="0" t="0" r="19050" b="19050"/>
                      <wp:wrapNone/>
                      <wp:docPr id="10" name="Owal 10"/>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5BE6A" id="Owal 10" o:spid="_x0000_s1026" style="position:absolute;margin-left:9pt;margin-top:6.6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" fillcolor="red" strokecolor="#823b0b [1605]" strokeweight="1pt">
                      <v:stroke joinstyle="miter"/>
                    </v:oval>
                  </w:pict>
                </mc:Fallback>
              </mc:AlternateContent>
            </w:r>
          </w:p>
        </w:tc>
        <w:tc>
          <w:tcPr>
            <w:tcW w:w="2266" w:type="dxa"/>
          </w:tcPr>
          <w:p w14:paraId="1B779FAE" w14:textId="77777777" w:rsidR="00340E7B" w:rsidRPr="00340E7B" w:rsidRDefault="00340E7B" w:rsidP="00340E7B">
            <w:pPr>
              <w:pStyle w:val="Akapitzlist"/>
              <w:ind w:left="0"/>
              <w:rPr>
                <w:b/>
                <w:bCs/>
                <w:sz w:val="144"/>
                <w:szCs w:val="144"/>
              </w:rPr>
            </w:pPr>
          </w:p>
        </w:tc>
      </w:tr>
      <w:tr w:rsidR="00340E7B" w14:paraId="0F10A152" w14:textId="77777777" w:rsidTr="0036763C">
        <w:tc>
          <w:tcPr>
            <w:tcW w:w="2265" w:type="dxa"/>
          </w:tcPr>
          <w:p w14:paraId="3BE47721" w14:textId="77777777" w:rsidR="00340E7B" w:rsidRPr="00340E7B" w:rsidRDefault="00340E7B" w:rsidP="00340E7B">
            <w:pPr>
              <w:pStyle w:val="Akapitzlist"/>
              <w:ind w:left="0"/>
              <w:rPr>
                <w:b/>
                <w:bCs/>
                <w:sz w:val="144"/>
                <w:szCs w:val="144"/>
              </w:rPr>
            </w:pPr>
          </w:p>
        </w:tc>
        <w:tc>
          <w:tcPr>
            <w:tcW w:w="2265" w:type="dxa"/>
          </w:tcPr>
          <w:p w14:paraId="46BAF080" w14:textId="77777777" w:rsidR="00340E7B" w:rsidRPr="00340E7B" w:rsidRDefault="00340E7B" w:rsidP="00340E7B">
            <w:pPr>
              <w:pStyle w:val="Akapitzlist"/>
              <w:ind w:left="0"/>
              <w:rPr>
                <w:b/>
                <w:bCs/>
                <w:sz w:val="144"/>
                <w:szCs w:val="144"/>
              </w:rPr>
            </w:pPr>
          </w:p>
        </w:tc>
        <w:tc>
          <w:tcPr>
            <w:tcW w:w="2266" w:type="dxa"/>
          </w:tcPr>
          <w:p w14:paraId="0CA92B3B" w14:textId="77777777" w:rsidR="00340E7B" w:rsidRPr="00340E7B" w:rsidRDefault="00340E7B" w:rsidP="00340E7B">
            <w:pPr>
              <w:pStyle w:val="Akapitzlist"/>
              <w:ind w:left="0"/>
              <w:rPr>
                <w:b/>
                <w:bCs/>
                <w:sz w:val="144"/>
                <w:szCs w:val="144"/>
              </w:rPr>
            </w:pPr>
          </w:p>
        </w:tc>
        <w:tc>
          <w:tcPr>
            <w:tcW w:w="2266" w:type="dxa"/>
          </w:tcPr>
          <w:p w14:paraId="50EC29E9" w14:textId="0EADB3F0" w:rsidR="00340E7B" w:rsidRPr="00340E7B" w:rsidRDefault="0036763C" w:rsidP="00340E7B">
            <w:pPr>
              <w:pStyle w:val="Akapitzlist"/>
              <w:ind w:left="0"/>
              <w:rPr>
                <w:b/>
                <w:bCs/>
                <w:sz w:val="144"/>
                <w:szCs w:val="144"/>
              </w:rPr>
            </w:pPr>
            <w:r>
              <w:rPr>
                <w:b/>
                <w:bCs/>
                <w:noProof/>
                <w:sz w:val="144"/>
                <w:szCs w:val="144"/>
              </w:rPr>
              <mc:AlternateContent>
                <mc:Choice Requires="wps">
                  <w:drawing>
                    <wp:anchor distT="0" distB="0" distL="114300" distR="114300" simplePos="0" relativeHeight="251668480" behindDoc="0" locked="0" layoutInCell="1" allowOverlap="1" wp14:anchorId="38DCC572" wp14:editId="288C170A">
                      <wp:simplePos x="0" y="0"/>
                      <wp:positionH relativeFrom="column">
                        <wp:posOffset>144780</wp:posOffset>
                      </wp:positionH>
                      <wp:positionV relativeFrom="paragraph">
                        <wp:posOffset>129540</wp:posOffset>
                      </wp:positionV>
                      <wp:extent cx="914400" cy="914400"/>
                      <wp:effectExtent l="0" t="0" r="19050" b="19050"/>
                      <wp:wrapNone/>
                      <wp:docPr id="13" name="Owal 1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22863" id="Owal 13" o:spid="_x0000_s1026" style="position:absolute;margin-left:11.4pt;margin-top:10.2pt;width:1in;height:1in;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" fillcolor="#4472c4" strokecolor="#2f528f" strokeweight="1pt">
                      <v:stroke joinstyle="miter"/>
                    </v:oval>
                  </w:pict>
                </mc:Fallback>
              </mc:AlternateContent>
            </w:r>
          </w:p>
        </w:tc>
      </w:tr>
    </w:tbl>
    <w:p w14:paraId="5A2C277E" w14:textId="77777777" w:rsidR="00340E7B" w:rsidRDefault="00340E7B" w:rsidP="00340E7B">
      <w:pPr>
        <w:pStyle w:val="Akapitzlist"/>
        <w:ind w:left="786"/>
        <w:rPr>
          <w:b/>
          <w:bCs/>
          <w:sz w:val="28"/>
          <w:szCs w:val="28"/>
        </w:rPr>
      </w:pPr>
    </w:p>
    <w:p w14:paraId="126C7E68" w14:textId="673A0A3C" w:rsidR="00F345E7" w:rsidRPr="00340E7B" w:rsidRDefault="00F345E7" w:rsidP="00340E7B">
      <w:pPr>
        <w:rPr>
          <w:sz w:val="28"/>
          <w:szCs w:val="28"/>
        </w:rPr>
      </w:pPr>
    </w:p>
    <w:p w14:paraId="642100A9" w14:textId="01D821D7" w:rsidR="00B52E5A" w:rsidRPr="003F362C" w:rsidRDefault="00B52E5A" w:rsidP="003F362C">
      <w:pPr>
        <w:rPr>
          <w:sz w:val="28"/>
          <w:szCs w:val="28"/>
        </w:rPr>
      </w:pPr>
    </w:p>
    <w:p w14:paraId="216BEA48" w14:textId="44079F7A" w:rsidR="00B52E5A" w:rsidRDefault="00B52E5A">
      <w:pPr>
        <w:rPr>
          <w:sz w:val="28"/>
          <w:szCs w:val="28"/>
        </w:rPr>
      </w:pPr>
    </w:p>
    <w:sectPr w:rsidR="00B52E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D1B80" w14:textId="77777777" w:rsidR="005A3590" w:rsidRDefault="005A3590" w:rsidP="00F345E7">
      <w:pPr>
        <w:spacing w:after="0" w:line="240" w:lineRule="auto"/>
      </w:pPr>
      <w:r>
        <w:separator/>
      </w:r>
    </w:p>
  </w:endnote>
  <w:endnote w:type="continuationSeparator" w:id="0">
    <w:p w14:paraId="74B3AFA3" w14:textId="77777777" w:rsidR="005A3590" w:rsidRDefault="005A3590" w:rsidP="00F34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2C900" w14:textId="77777777" w:rsidR="005A3590" w:rsidRDefault="005A3590" w:rsidP="00F345E7">
      <w:pPr>
        <w:spacing w:after="0" w:line="240" w:lineRule="auto"/>
      </w:pPr>
      <w:r>
        <w:separator/>
      </w:r>
    </w:p>
  </w:footnote>
  <w:footnote w:type="continuationSeparator" w:id="0">
    <w:p w14:paraId="5C56BA11" w14:textId="77777777" w:rsidR="005A3590" w:rsidRDefault="005A3590" w:rsidP="00F34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F67C3"/>
    <w:multiLevelType w:val="hybridMultilevel"/>
    <w:tmpl w:val="055E586C"/>
    <w:lvl w:ilvl="0" w:tplc="9A7881DA">
      <w:start w:val="1"/>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582621"/>
    <w:multiLevelType w:val="hybridMultilevel"/>
    <w:tmpl w:val="7764C55E"/>
    <w:lvl w:ilvl="0" w:tplc="29D4038E">
      <w:start w:val="1"/>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C0"/>
    <w:rsid w:val="000B0FA0"/>
    <w:rsid w:val="000D59BB"/>
    <w:rsid w:val="00160B5D"/>
    <w:rsid w:val="001A6DA4"/>
    <w:rsid w:val="001D2CC3"/>
    <w:rsid w:val="00297823"/>
    <w:rsid w:val="002A5A7C"/>
    <w:rsid w:val="00340E7B"/>
    <w:rsid w:val="0036763C"/>
    <w:rsid w:val="003A1491"/>
    <w:rsid w:val="003B25A6"/>
    <w:rsid w:val="003D1FC0"/>
    <w:rsid w:val="003F362C"/>
    <w:rsid w:val="004710E9"/>
    <w:rsid w:val="00530C2B"/>
    <w:rsid w:val="00556170"/>
    <w:rsid w:val="005A3590"/>
    <w:rsid w:val="005B60E7"/>
    <w:rsid w:val="00782248"/>
    <w:rsid w:val="00876A32"/>
    <w:rsid w:val="008856D0"/>
    <w:rsid w:val="008A6AC8"/>
    <w:rsid w:val="008C0982"/>
    <w:rsid w:val="008C79D5"/>
    <w:rsid w:val="009A64E9"/>
    <w:rsid w:val="009E7274"/>
    <w:rsid w:val="00A770A4"/>
    <w:rsid w:val="00B52E5A"/>
    <w:rsid w:val="00C463C5"/>
    <w:rsid w:val="00C6356C"/>
    <w:rsid w:val="00CB129E"/>
    <w:rsid w:val="00CF5BA0"/>
    <w:rsid w:val="00D94492"/>
    <w:rsid w:val="00E226FF"/>
    <w:rsid w:val="00E6144C"/>
    <w:rsid w:val="00F21B67"/>
    <w:rsid w:val="00F345E7"/>
    <w:rsid w:val="00FA5C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368"/>
  <w15:chartTrackingRefBased/>
  <w15:docId w15:val="{0CA74CF9-0BAC-46E0-B7AE-E0DE2628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76A32"/>
    <w:pPr>
      <w:ind w:left="720"/>
      <w:contextualSpacing/>
    </w:pPr>
  </w:style>
  <w:style w:type="table" w:styleId="Tabela-Siatka">
    <w:name w:val="Table Grid"/>
    <w:basedOn w:val="Standardowy"/>
    <w:uiPriority w:val="39"/>
    <w:rsid w:val="00CB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710E9"/>
    <w:rPr>
      <w:color w:val="0563C1" w:themeColor="hyperlink"/>
      <w:u w:val="single"/>
    </w:rPr>
  </w:style>
  <w:style w:type="character" w:styleId="Nierozpoznanawzmianka">
    <w:name w:val="Unresolved Mention"/>
    <w:basedOn w:val="Domylnaczcionkaakapitu"/>
    <w:uiPriority w:val="99"/>
    <w:semiHidden/>
    <w:unhideWhenUsed/>
    <w:rsid w:val="004710E9"/>
    <w:rPr>
      <w:color w:val="605E5C"/>
      <w:shd w:val="clear" w:color="auto" w:fill="E1DFDD"/>
    </w:rPr>
  </w:style>
  <w:style w:type="paragraph" w:styleId="Nagwek">
    <w:name w:val="header"/>
    <w:basedOn w:val="Normalny"/>
    <w:link w:val="NagwekZnak"/>
    <w:uiPriority w:val="99"/>
    <w:unhideWhenUsed/>
    <w:rsid w:val="00F345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45E7"/>
  </w:style>
  <w:style w:type="paragraph" w:styleId="Stopka">
    <w:name w:val="footer"/>
    <w:basedOn w:val="Normalny"/>
    <w:link w:val="StopkaZnak"/>
    <w:uiPriority w:val="99"/>
    <w:unhideWhenUsed/>
    <w:rsid w:val="00F345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1A500-5F10-4480-8D74-600706BA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891</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Drozd</dc:creator>
  <cp:keywords/>
  <dc:description/>
  <cp:lastModifiedBy>Jolanta Drozd</cp:lastModifiedBy>
  <cp:revision>2</cp:revision>
  <dcterms:created xsi:type="dcterms:W3CDTF">2021-12-08T16:30:00Z</dcterms:created>
  <dcterms:modified xsi:type="dcterms:W3CDTF">2021-12-08T16:30:00Z</dcterms:modified>
</cp:coreProperties>
</file>