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3A" w:rsidRPr="00555D3A" w:rsidRDefault="00555D3A" w:rsidP="00555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eastAsia="pl-PL"/>
        </w:rPr>
      </w:pPr>
      <w:r w:rsidRPr="00555D3A">
        <w:rPr>
          <w:rFonts w:ascii="Times New Roman" w:eastAsia="Times New Roman" w:hAnsi="Times New Roman" w:cs="Times New Roman"/>
          <w:sz w:val="44"/>
          <w:szCs w:val="44"/>
          <w:u w:val="single"/>
          <w:lang w:eastAsia="pl-PL"/>
        </w:rPr>
        <w:t xml:space="preserve">Harmonogram konsultacji na miesiąc </w:t>
      </w:r>
      <w:r>
        <w:rPr>
          <w:rFonts w:ascii="Times New Roman" w:eastAsia="Times New Roman" w:hAnsi="Times New Roman" w:cs="Times New Roman"/>
          <w:sz w:val="44"/>
          <w:szCs w:val="44"/>
          <w:u w:val="single"/>
          <w:lang w:eastAsia="pl-PL"/>
        </w:rPr>
        <w:t>maj</w:t>
      </w:r>
      <w:r w:rsidRPr="00555D3A">
        <w:rPr>
          <w:rFonts w:ascii="Times New Roman" w:eastAsia="Times New Roman" w:hAnsi="Times New Roman" w:cs="Times New Roman"/>
          <w:sz w:val="44"/>
          <w:szCs w:val="44"/>
          <w:u w:val="single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44"/>
          <w:szCs w:val="44"/>
          <w:u w:val="single"/>
          <w:lang w:eastAsia="pl-PL"/>
        </w:rPr>
        <w:t>3</w:t>
      </w:r>
      <w:r w:rsidRPr="00555D3A">
        <w:rPr>
          <w:rFonts w:ascii="Times New Roman" w:eastAsia="Times New Roman" w:hAnsi="Times New Roman" w:cs="Times New Roman"/>
          <w:sz w:val="44"/>
          <w:szCs w:val="44"/>
          <w:u w:val="single"/>
          <w:lang w:eastAsia="pl-PL"/>
        </w:rPr>
        <w:t>.</w:t>
      </w:r>
    </w:p>
    <w:p w:rsidR="00555D3A" w:rsidRPr="00555D3A" w:rsidRDefault="00555D3A" w:rsidP="00555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eastAsia="pl-PL"/>
        </w:rPr>
      </w:pPr>
    </w:p>
    <w:p w:rsidR="00555D3A" w:rsidRPr="00555D3A" w:rsidRDefault="00555D3A" w:rsidP="00555D3A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tbl>
      <w:tblPr>
        <w:tblW w:w="14884" w:type="dxa"/>
        <w:tblInd w:w="-459" w:type="dxa"/>
        <w:tblLook w:val="04A0" w:firstRow="1" w:lastRow="0" w:firstColumn="1" w:lastColumn="0" w:noHBand="0" w:noVBand="1"/>
      </w:tblPr>
      <w:tblGrid>
        <w:gridCol w:w="7088"/>
        <w:gridCol w:w="7796"/>
      </w:tblGrid>
      <w:tr w:rsidR="00555D3A" w:rsidRPr="00555D3A" w:rsidTr="0064778C">
        <w:tc>
          <w:tcPr>
            <w:tcW w:w="7088" w:type="dxa"/>
          </w:tcPr>
          <w:p w:rsidR="00555D3A" w:rsidRPr="00555D3A" w:rsidRDefault="00555D3A" w:rsidP="00555D3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 w:rsidRPr="00555D3A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>Iwona Mróz:</w:t>
            </w:r>
          </w:p>
          <w:p w:rsidR="00555D3A" w:rsidRPr="00555D3A" w:rsidRDefault="00555D3A" w:rsidP="00555D3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  <w:r w:rsidRPr="00555D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maja</w:t>
            </w:r>
            <w:r w:rsidRPr="00555D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godz. 15.30-16.30</w:t>
            </w: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Pr="00555D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maja godz. 15.30-16.30</w:t>
            </w: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16</w:t>
            </w:r>
            <w:r w:rsidRPr="00555D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maja godz. 15.30-16.30</w:t>
            </w: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23</w:t>
            </w:r>
            <w:r w:rsidRPr="00555D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maja godz. 15.30-16.30</w:t>
            </w:r>
          </w:p>
          <w:p w:rsid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30</w:t>
            </w:r>
            <w:r w:rsidRPr="00555D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maja godz. 15.30-16.30</w:t>
            </w: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right="-2771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7796" w:type="dxa"/>
          </w:tcPr>
          <w:p w:rsidR="00555D3A" w:rsidRDefault="00555D3A" w:rsidP="00555D3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 w:rsidRPr="00555D3A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>Beata Matusiak:</w:t>
            </w:r>
          </w:p>
          <w:p w:rsidR="00555D3A" w:rsidRPr="00555D3A" w:rsidRDefault="00555D3A" w:rsidP="00555D3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Pr="00555D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maja godz. 15.30-16.30</w:t>
            </w: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17</w:t>
            </w:r>
            <w:r w:rsidRPr="00555D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maja godz. 15.30-16.30</w:t>
            </w: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24</w:t>
            </w:r>
            <w:r w:rsidRPr="00555D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maja godz. 15.30-16.30</w:t>
            </w: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31</w:t>
            </w:r>
            <w:r w:rsidRPr="00555D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maja godz. 15.30-16.30</w:t>
            </w: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55D3A" w:rsidRPr="00555D3A" w:rsidRDefault="00555D3A" w:rsidP="00555D3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7B297B" w:rsidRDefault="007B297B" w:rsidP="007B297B">
      <w:pPr>
        <w:pStyle w:val="NormalnyWeb"/>
        <w:spacing w:before="0" w:beforeAutospacing="0" w:after="0" w:line="276" w:lineRule="auto"/>
        <w:jc w:val="center"/>
        <w:rPr>
          <w:color w:val="0070C0"/>
          <w:lang w:val="pl-PL"/>
        </w:rPr>
      </w:pPr>
    </w:p>
    <w:p w:rsidR="007B297B" w:rsidRDefault="007B297B" w:rsidP="007B297B">
      <w:pPr>
        <w:pStyle w:val="NormalnyWeb"/>
        <w:spacing w:before="0" w:beforeAutospacing="0" w:after="0" w:line="276" w:lineRule="auto"/>
        <w:jc w:val="center"/>
        <w:rPr>
          <w:color w:val="0070C0"/>
          <w:lang w:val="pl-PL"/>
        </w:rPr>
      </w:pPr>
    </w:p>
    <w:p w:rsidR="007B297B" w:rsidRDefault="007B297B" w:rsidP="007B297B">
      <w:pPr>
        <w:pStyle w:val="NormalnyWeb"/>
        <w:spacing w:before="0" w:beforeAutospacing="0" w:after="0" w:line="276" w:lineRule="auto"/>
        <w:jc w:val="center"/>
        <w:rPr>
          <w:color w:val="0070C0"/>
          <w:lang w:val="pl-PL"/>
        </w:rPr>
      </w:pPr>
    </w:p>
    <w:p w:rsidR="007B297B" w:rsidRDefault="007B297B" w:rsidP="007B297B">
      <w:pPr>
        <w:pStyle w:val="NormalnyWeb"/>
        <w:spacing w:before="0" w:beforeAutospacing="0" w:after="0" w:line="276" w:lineRule="auto"/>
        <w:jc w:val="center"/>
        <w:rPr>
          <w:color w:val="0070C0"/>
          <w:lang w:val="pl-PL"/>
        </w:rPr>
      </w:pPr>
    </w:p>
    <w:p w:rsidR="007B297B" w:rsidRDefault="007B297B" w:rsidP="007B297B">
      <w:pPr>
        <w:pStyle w:val="NormalnyWeb"/>
        <w:spacing w:before="0" w:beforeAutospacing="0" w:after="0" w:line="276" w:lineRule="auto"/>
        <w:jc w:val="center"/>
        <w:rPr>
          <w:color w:val="0070C0"/>
          <w:lang w:val="pl-PL"/>
        </w:rPr>
      </w:pPr>
    </w:p>
    <w:p w:rsidR="007B297B" w:rsidRDefault="007B297B" w:rsidP="007B297B">
      <w:pPr>
        <w:pStyle w:val="NormalnyWeb"/>
        <w:spacing w:before="0" w:beforeAutospacing="0" w:after="0" w:line="276" w:lineRule="auto"/>
        <w:jc w:val="center"/>
        <w:rPr>
          <w:color w:val="0070C0"/>
          <w:lang w:val="pl-PL"/>
        </w:rPr>
      </w:pPr>
    </w:p>
    <w:p w:rsidR="007B297B" w:rsidRPr="00DF13F8" w:rsidRDefault="007B297B" w:rsidP="007B297B">
      <w:pPr>
        <w:pStyle w:val="NormalnyWeb"/>
        <w:spacing w:before="0" w:beforeAutospacing="0" w:after="0" w:line="276" w:lineRule="auto"/>
        <w:jc w:val="center"/>
        <w:rPr>
          <w:color w:val="0070C0"/>
          <w:lang w:val="pl-PL"/>
        </w:rPr>
      </w:pPr>
      <w:r w:rsidRPr="00DF13F8">
        <w:rPr>
          <w:color w:val="0070C0"/>
          <w:lang w:val="pl-PL"/>
        </w:rPr>
        <w:lastRenderedPageBreak/>
        <w:t xml:space="preserve">Plan pracy wychowawczo- dydaktycznej </w:t>
      </w:r>
    </w:p>
    <w:p w:rsidR="007B297B" w:rsidRPr="00DF13F8" w:rsidRDefault="007B297B" w:rsidP="007B297B">
      <w:pPr>
        <w:pStyle w:val="NormalnyWeb"/>
        <w:spacing w:before="0" w:beforeAutospacing="0" w:after="0" w:line="276" w:lineRule="auto"/>
        <w:jc w:val="center"/>
        <w:rPr>
          <w:color w:val="0070C0"/>
          <w:lang w:val="pl-PL"/>
        </w:rPr>
      </w:pPr>
      <w:r w:rsidRPr="00DF13F8">
        <w:rPr>
          <w:color w:val="0070C0"/>
          <w:lang w:val="pl-PL"/>
        </w:rPr>
        <w:t xml:space="preserve"> maj 20</w:t>
      </w:r>
      <w:r>
        <w:rPr>
          <w:color w:val="0070C0"/>
          <w:lang w:val="pl-PL"/>
        </w:rPr>
        <w:t xml:space="preserve">23 </w:t>
      </w:r>
    </w:p>
    <w:p w:rsidR="007B297B" w:rsidRPr="00DF13F8" w:rsidRDefault="007B297B" w:rsidP="007B297B">
      <w:pPr>
        <w:pStyle w:val="NormalnyWeb"/>
        <w:spacing w:before="0" w:beforeAutospacing="0" w:after="0" w:line="276" w:lineRule="auto"/>
        <w:jc w:val="center"/>
        <w:rPr>
          <w:color w:val="0070C0"/>
          <w:lang w:val="pl-PL"/>
        </w:rPr>
      </w:pPr>
      <w:r w:rsidRPr="00DF13F8">
        <w:rPr>
          <w:color w:val="0070C0"/>
          <w:lang w:val="pl-PL"/>
        </w:rPr>
        <w:t xml:space="preserve">Dzieci </w:t>
      </w:r>
      <w:r>
        <w:rPr>
          <w:color w:val="0070C0"/>
          <w:lang w:val="pl-PL"/>
        </w:rPr>
        <w:t>3, 4</w:t>
      </w:r>
      <w:r w:rsidRPr="00DF13F8">
        <w:rPr>
          <w:color w:val="0070C0"/>
          <w:lang w:val="pl-PL"/>
        </w:rPr>
        <w:t xml:space="preserve">-letnie , </w:t>
      </w:r>
    </w:p>
    <w:p w:rsidR="007B297B" w:rsidRPr="00DF13F8" w:rsidRDefault="007B297B" w:rsidP="007B297B">
      <w:pPr>
        <w:pStyle w:val="NormalnyWeb"/>
        <w:spacing w:before="0" w:beforeAutospacing="0" w:after="0" w:line="276" w:lineRule="auto"/>
        <w:jc w:val="center"/>
        <w:rPr>
          <w:b/>
          <w:color w:val="0070C0"/>
          <w:lang w:val="pl-PL"/>
        </w:rPr>
      </w:pPr>
      <w:r w:rsidRPr="00DF13F8">
        <w:rPr>
          <w:color w:val="0070C0"/>
          <w:lang w:val="pl-PL"/>
        </w:rPr>
        <w:t xml:space="preserve">oddział </w:t>
      </w:r>
      <w:r>
        <w:rPr>
          <w:color w:val="0070C0"/>
          <w:lang w:val="pl-PL"/>
        </w:rPr>
        <w:t>II</w:t>
      </w:r>
    </w:p>
    <w:p w:rsidR="007B297B" w:rsidRPr="00DF13F8" w:rsidRDefault="007B297B" w:rsidP="007B297B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F13F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B297B" w:rsidRPr="00DF13F8" w:rsidRDefault="007B297B" w:rsidP="007B297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297B" w:rsidRPr="00DF13F8" w:rsidRDefault="007B297B" w:rsidP="007B297B">
      <w:pPr>
        <w:pStyle w:val="western"/>
        <w:spacing w:before="0" w:beforeAutospacing="0" w:after="0" w:afterAutospacing="0" w:line="276" w:lineRule="auto"/>
        <w:jc w:val="left"/>
        <w:rPr>
          <w:bCs w:val="0"/>
          <w:color w:val="00B050"/>
          <w:sz w:val="24"/>
          <w:szCs w:val="24"/>
          <w:lang w:val="pl-PL"/>
        </w:rPr>
      </w:pPr>
      <w:r w:rsidRPr="00DF13F8">
        <w:rPr>
          <w:bCs w:val="0"/>
          <w:color w:val="00B050"/>
          <w:sz w:val="24"/>
          <w:szCs w:val="24"/>
          <w:lang w:val="pl-PL"/>
        </w:rPr>
        <w:t>Cele główne do bloków tematycznych:</w:t>
      </w:r>
    </w:p>
    <w:p w:rsidR="007B297B" w:rsidRPr="00DF13F8" w:rsidRDefault="007B297B" w:rsidP="007B297B">
      <w:pPr>
        <w:pStyle w:val="western"/>
        <w:spacing w:before="0" w:beforeAutospacing="0" w:after="0" w:afterAutospacing="0" w:line="276" w:lineRule="auto"/>
        <w:jc w:val="left"/>
        <w:rPr>
          <w:b w:val="0"/>
          <w:bCs w:val="0"/>
          <w:i/>
          <w:sz w:val="24"/>
          <w:szCs w:val="24"/>
          <w:lang w:val="pl-PL"/>
        </w:rPr>
      </w:pPr>
    </w:p>
    <w:p w:rsidR="007B297B" w:rsidRPr="00DF13F8" w:rsidRDefault="007B297B" w:rsidP="007B297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DF13F8">
        <w:rPr>
          <w:rFonts w:ascii="Times New Roman" w:hAnsi="Times New Roman" w:cs="Times New Roman"/>
          <w:sz w:val="24"/>
          <w:szCs w:val="24"/>
        </w:rPr>
        <w:t xml:space="preserve"> Kształtowanie postawy patriotycznej oraz poczucia szacunku dla symboli narodowych.</w:t>
      </w:r>
    </w:p>
    <w:p w:rsidR="007B297B" w:rsidRDefault="007B297B" w:rsidP="007B297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F13F8">
        <w:rPr>
          <w:rFonts w:ascii="Times New Roman" w:hAnsi="Times New Roman" w:cs="Times New Roman"/>
          <w:sz w:val="24"/>
          <w:szCs w:val="24"/>
        </w:rPr>
        <w:t xml:space="preserve">.    Wzbogacenie słownika czynnego nazwami </w:t>
      </w:r>
      <w:r>
        <w:rPr>
          <w:rFonts w:ascii="Times New Roman" w:hAnsi="Times New Roman" w:cs="Times New Roman"/>
          <w:sz w:val="24"/>
          <w:szCs w:val="24"/>
        </w:rPr>
        <w:t>instrumentów muzycznych</w:t>
      </w:r>
      <w:r w:rsidRPr="00DF13F8">
        <w:rPr>
          <w:rFonts w:ascii="Times New Roman" w:hAnsi="Times New Roman" w:cs="Times New Roman"/>
          <w:sz w:val="24"/>
          <w:szCs w:val="24"/>
        </w:rPr>
        <w:t>.</w:t>
      </w:r>
    </w:p>
    <w:p w:rsidR="007B297B" w:rsidRPr="001842AF" w:rsidRDefault="007B297B" w:rsidP="007B297B">
      <w:pPr>
        <w:pStyle w:val="Akapitzlist"/>
        <w:spacing w:line="276" w:lineRule="auto"/>
        <w:ind w:left="0" w:right="-10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DF13F8">
        <w:rPr>
          <w:rFonts w:ascii="Times New Roman" w:hAnsi="Times New Roman" w:cs="Times New Roman"/>
          <w:sz w:val="24"/>
          <w:szCs w:val="24"/>
        </w:rPr>
        <w:t>Rozwijanie umiejętności przepr</w:t>
      </w:r>
      <w:r>
        <w:rPr>
          <w:rFonts w:ascii="Times New Roman" w:hAnsi="Times New Roman" w:cs="Times New Roman"/>
          <w:sz w:val="24"/>
          <w:szCs w:val="24"/>
        </w:rPr>
        <w:t>owadzania prostych eksperymentów</w:t>
      </w:r>
      <w:r w:rsidRPr="00DF13F8">
        <w:rPr>
          <w:rFonts w:ascii="Times New Roman" w:hAnsi="Times New Roman" w:cs="Times New Roman"/>
          <w:sz w:val="24"/>
          <w:szCs w:val="24"/>
        </w:rPr>
        <w:t>.</w:t>
      </w:r>
    </w:p>
    <w:p w:rsidR="007B297B" w:rsidRPr="00DF13F8" w:rsidRDefault="007B297B" w:rsidP="007B297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13F8">
        <w:rPr>
          <w:rFonts w:ascii="Times New Roman" w:hAnsi="Times New Roman" w:cs="Times New Roman"/>
          <w:sz w:val="24"/>
          <w:szCs w:val="24"/>
        </w:rPr>
        <w:t>4.    Wzbudzenie zainteresowania historią rodziny. Posługiwanie się pojęciami oznaczającymi stopnie pokrewieństwa.</w:t>
      </w:r>
    </w:p>
    <w:p w:rsidR="007B297B" w:rsidRPr="00DF13F8" w:rsidRDefault="007B297B" w:rsidP="007B297B">
      <w:pPr>
        <w:pStyle w:val="Akapitzlist"/>
        <w:spacing w:line="276" w:lineRule="auto"/>
        <w:ind w:left="0" w:right="-1022"/>
        <w:rPr>
          <w:rFonts w:ascii="Times New Roman" w:hAnsi="Times New Roman" w:cs="Times New Roman"/>
          <w:b/>
          <w:sz w:val="24"/>
          <w:szCs w:val="24"/>
        </w:rPr>
      </w:pPr>
      <w:r w:rsidRPr="00DF13F8">
        <w:rPr>
          <w:rFonts w:ascii="Times New Roman" w:hAnsi="Times New Roman" w:cs="Times New Roman"/>
          <w:sz w:val="24"/>
          <w:szCs w:val="24"/>
        </w:rPr>
        <w:t xml:space="preserve">5.    </w:t>
      </w:r>
      <w:r>
        <w:rPr>
          <w:rFonts w:ascii="Times New Roman" w:hAnsi="Times New Roman" w:cs="Times New Roman"/>
          <w:sz w:val="24"/>
          <w:szCs w:val="24"/>
        </w:rPr>
        <w:t>Kształtowanie postawy opiekuńczej wobec zwierząt domowych.</w:t>
      </w:r>
    </w:p>
    <w:p w:rsidR="007B297B" w:rsidRPr="007B297B" w:rsidRDefault="007B297B" w:rsidP="007B297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297B" w:rsidRPr="00DF13F8" w:rsidRDefault="007B297B" w:rsidP="007B297B">
      <w:pPr>
        <w:pStyle w:val="western"/>
        <w:spacing w:before="0" w:beforeAutospacing="0" w:after="0" w:afterAutospacing="0" w:line="276" w:lineRule="auto"/>
        <w:jc w:val="left"/>
        <w:rPr>
          <w:b w:val="0"/>
          <w:bCs w:val="0"/>
          <w:sz w:val="24"/>
          <w:szCs w:val="24"/>
          <w:lang w:val="pl-PL"/>
        </w:rPr>
      </w:pPr>
    </w:p>
    <w:p w:rsidR="007B297B" w:rsidRPr="00DF13F8" w:rsidRDefault="007B297B" w:rsidP="007B297B">
      <w:pPr>
        <w:pStyle w:val="western"/>
        <w:spacing w:before="0" w:beforeAutospacing="0" w:after="0" w:afterAutospacing="0" w:line="276" w:lineRule="auto"/>
        <w:ind w:left="5103"/>
        <w:jc w:val="left"/>
        <w:rPr>
          <w:bCs w:val="0"/>
          <w:color w:val="00B050"/>
          <w:sz w:val="24"/>
          <w:szCs w:val="24"/>
          <w:lang w:val="pl-PL"/>
        </w:rPr>
      </w:pPr>
      <w:r w:rsidRPr="00DF13F8">
        <w:rPr>
          <w:bCs w:val="0"/>
          <w:color w:val="00B050"/>
          <w:sz w:val="24"/>
          <w:szCs w:val="24"/>
          <w:lang w:val="pl-PL"/>
        </w:rPr>
        <w:t>Bloki tematyczne:</w:t>
      </w:r>
    </w:p>
    <w:p w:rsidR="007B297B" w:rsidRPr="00DF13F8" w:rsidRDefault="007B297B" w:rsidP="007B297B">
      <w:pPr>
        <w:pStyle w:val="western"/>
        <w:spacing w:before="0" w:beforeAutospacing="0" w:after="0" w:afterAutospacing="0" w:line="276" w:lineRule="auto"/>
        <w:ind w:left="5103"/>
        <w:jc w:val="left"/>
        <w:rPr>
          <w:bCs w:val="0"/>
          <w:color w:val="00B050"/>
          <w:sz w:val="24"/>
          <w:szCs w:val="24"/>
          <w:lang w:val="pl-PL"/>
        </w:rPr>
      </w:pPr>
    </w:p>
    <w:p w:rsidR="007B297B" w:rsidRPr="00DF13F8" w:rsidRDefault="007B297B" w:rsidP="007B297B">
      <w:pPr>
        <w:pStyle w:val="western"/>
        <w:tabs>
          <w:tab w:val="left" w:pos="5245"/>
        </w:tabs>
        <w:spacing w:before="0" w:beforeAutospacing="0" w:after="0" w:afterAutospacing="0" w:line="276" w:lineRule="auto"/>
        <w:ind w:left="5103"/>
        <w:jc w:val="left"/>
        <w:rPr>
          <w:b w:val="0"/>
          <w:bCs w:val="0"/>
          <w:sz w:val="24"/>
          <w:szCs w:val="24"/>
          <w:lang w:val="pl-PL"/>
        </w:rPr>
      </w:pPr>
      <w:r>
        <w:rPr>
          <w:b w:val="0"/>
          <w:bCs w:val="0"/>
          <w:sz w:val="24"/>
          <w:szCs w:val="24"/>
          <w:lang w:val="pl-PL"/>
        </w:rPr>
        <w:t>1</w:t>
      </w:r>
      <w:r w:rsidRPr="00DF13F8">
        <w:rPr>
          <w:b w:val="0"/>
          <w:bCs w:val="0"/>
          <w:sz w:val="24"/>
          <w:szCs w:val="24"/>
          <w:lang w:val="pl-PL"/>
        </w:rPr>
        <w:t>.  Podróż po Polsce</w:t>
      </w:r>
    </w:p>
    <w:p w:rsidR="007B297B" w:rsidRDefault="007B297B" w:rsidP="007B297B">
      <w:pPr>
        <w:pStyle w:val="western"/>
        <w:tabs>
          <w:tab w:val="left" w:pos="5245"/>
        </w:tabs>
        <w:spacing w:before="0" w:beforeAutospacing="0" w:after="0" w:afterAutospacing="0" w:line="276" w:lineRule="auto"/>
        <w:ind w:left="5103"/>
        <w:jc w:val="left"/>
        <w:rPr>
          <w:b w:val="0"/>
          <w:bCs w:val="0"/>
          <w:sz w:val="24"/>
          <w:szCs w:val="24"/>
          <w:lang w:val="pl-PL"/>
        </w:rPr>
      </w:pPr>
      <w:r>
        <w:rPr>
          <w:b w:val="0"/>
          <w:bCs w:val="0"/>
          <w:sz w:val="24"/>
          <w:szCs w:val="24"/>
          <w:lang w:val="pl-PL"/>
        </w:rPr>
        <w:t>2</w:t>
      </w:r>
      <w:r w:rsidRPr="00DF13F8">
        <w:rPr>
          <w:b w:val="0"/>
          <w:bCs w:val="0"/>
          <w:sz w:val="24"/>
          <w:szCs w:val="24"/>
          <w:lang w:val="pl-PL"/>
        </w:rPr>
        <w:t>.  Wiosenny koncert</w:t>
      </w:r>
    </w:p>
    <w:p w:rsidR="007B297B" w:rsidRPr="00DF13F8" w:rsidRDefault="007B297B" w:rsidP="007B297B">
      <w:pPr>
        <w:pStyle w:val="western"/>
        <w:tabs>
          <w:tab w:val="left" w:pos="5245"/>
        </w:tabs>
        <w:spacing w:before="0" w:beforeAutospacing="0" w:after="0" w:afterAutospacing="0" w:line="276" w:lineRule="auto"/>
        <w:ind w:left="5103"/>
        <w:jc w:val="left"/>
        <w:rPr>
          <w:b w:val="0"/>
          <w:bCs w:val="0"/>
          <w:sz w:val="24"/>
          <w:szCs w:val="24"/>
          <w:lang w:val="pl-PL"/>
        </w:rPr>
      </w:pPr>
      <w:r>
        <w:rPr>
          <w:b w:val="0"/>
          <w:bCs w:val="0"/>
          <w:sz w:val="24"/>
          <w:szCs w:val="24"/>
          <w:lang w:val="pl-PL"/>
        </w:rPr>
        <w:t>3. Woda</w:t>
      </w:r>
    </w:p>
    <w:p w:rsidR="007B297B" w:rsidRPr="00DF13F8" w:rsidRDefault="007B297B" w:rsidP="007B297B">
      <w:pPr>
        <w:pStyle w:val="western"/>
        <w:tabs>
          <w:tab w:val="left" w:pos="5245"/>
        </w:tabs>
        <w:spacing w:before="0" w:beforeAutospacing="0" w:after="0" w:afterAutospacing="0" w:line="276" w:lineRule="auto"/>
        <w:ind w:left="5103"/>
        <w:jc w:val="left"/>
        <w:rPr>
          <w:b w:val="0"/>
          <w:bCs w:val="0"/>
          <w:sz w:val="24"/>
          <w:szCs w:val="24"/>
          <w:lang w:val="pl-PL"/>
        </w:rPr>
      </w:pPr>
      <w:r w:rsidRPr="00DF13F8">
        <w:rPr>
          <w:b w:val="0"/>
          <w:bCs w:val="0"/>
          <w:sz w:val="24"/>
          <w:szCs w:val="24"/>
          <w:lang w:val="pl-PL"/>
        </w:rPr>
        <w:t>4. Dzień Mamy i Taty</w:t>
      </w:r>
    </w:p>
    <w:p w:rsidR="007B297B" w:rsidRPr="00DF13F8" w:rsidRDefault="007B297B" w:rsidP="007B297B">
      <w:pPr>
        <w:pStyle w:val="western"/>
        <w:tabs>
          <w:tab w:val="left" w:pos="5245"/>
        </w:tabs>
        <w:spacing w:before="0" w:beforeAutospacing="0" w:after="0" w:afterAutospacing="0" w:line="276" w:lineRule="auto"/>
        <w:ind w:left="5103"/>
        <w:jc w:val="left"/>
        <w:rPr>
          <w:b w:val="0"/>
          <w:bCs w:val="0"/>
          <w:sz w:val="24"/>
          <w:szCs w:val="24"/>
          <w:lang w:val="pl-PL"/>
        </w:rPr>
      </w:pPr>
      <w:r w:rsidRPr="00DF13F8">
        <w:rPr>
          <w:b w:val="0"/>
          <w:bCs w:val="0"/>
          <w:sz w:val="24"/>
          <w:szCs w:val="24"/>
          <w:lang w:val="pl-PL"/>
        </w:rPr>
        <w:t xml:space="preserve">5. </w:t>
      </w:r>
      <w:r>
        <w:rPr>
          <w:b w:val="0"/>
          <w:bCs w:val="0"/>
          <w:sz w:val="24"/>
          <w:szCs w:val="24"/>
          <w:lang w:val="pl-PL"/>
        </w:rPr>
        <w:t>Nasi pupile</w:t>
      </w:r>
    </w:p>
    <w:p w:rsidR="007B297B" w:rsidRPr="00DF13F8" w:rsidRDefault="007B297B" w:rsidP="007B297B">
      <w:pPr>
        <w:pStyle w:val="western"/>
        <w:spacing w:before="0" w:beforeAutospacing="0" w:after="0" w:afterAutospacing="0" w:line="276" w:lineRule="auto"/>
        <w:jc w:val="left"/>
        <w:rPr>
          <w:b w:val="0"/>
          <w:bCs w:val="0"/>
          <w:sz w:val="24"/>
          <w:szCs w:val="24"/>
          <w:lang w:val="pl-PL"/>
        </w:rPr>
      </w:pPr>
    </w:p>
    <w:p w:rsidR="007B297B" w:rsidRPr="00DF13F8" w:rsidRDefault="007B297B" w:rsidP="007B297B">
      <w:pPr>
        <w:pStyle w:val="western"/>
        <w:tabs>
          <w:tab w:val="left" w:pos="14175"/>
        </w:tabs>
        <w:spacing w:before="0" w:beforeAutospacing="0" w:after="0" w:afterAutospacing="0" w:line="276" w:lineRule="auto"/>
        <w:ind w:right="1189"/>
        <w:jc w:val="right"/>
        <w:rPr>
          <w:b w:val="0"/>
          <w:bCs w:val="0"/>
          <w:sz w:val="24"/>
          <w:szCs w:val="24"/>
          <w:lang w:val="pl-PL"/>
        </w:rPr>
      </w:pPr>
      <w:r w:rsidRPr="00DF13F8">
        <w:rPr>
          <w:b w:val="0"/>
          <w:bCs w:val="0"/>
          <w:sz w:val="24"/>
          <w:szCs w:val="24"/>
          <w:lang w:val="pl-PL"/>
        </w:rPr>
        <w:t>opracowały: Iwona Mróz</w:t>
      </w:r>
    </w:p>
    <w:p w:rsidR="007B297B" w:rsidRDefault="007B297B" w:rsidP="007B297B">
      <w:pPr>
        <w:pStyle w:val="western"/>
        <w:tabs>
          <w:tab w:val="left" w:pos="14175"/>
        </w:tabs>
        <w:spacing w:before="0" w:beforeAutospacing="0" w:after="0" w:afterAutospacing="0" w:line="276" w:lineRule="auto"/>
        <w:ind w:right="1189"/>
        <w:jc w:val="right"/>
        <w:rPr>
          <w:b w:val="0"/>
          <w:bCs w:val="0"/>
          <w:sz w:val="24"/>
          <w:szCs w:val="24"/>
          <w:lang w:val="pl-PL"/>
        </w:rPr>
      </w:pPr>
      <w:r>
        <w:rPr>
          <w:b w:val="0"/>
          <w:bCs w:val="0"/>
          <w:sz w:val="24"/>
          <w:szCs w:val="24"/>
          <w:lang w:val="pl-PL"/>
        </w:rPr>
        <w:t>Beata Matusiak</w:t>
      </w:r>
    </w:p>
    <w:p w:rsidR="007B297B" w:rsidRDefault="007B297B" w:rsidP="007B297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pl-PL" w:bidi="en-US"/>
        </w:rPr>
      </w:pPr>
      <w:r>
        <w:rPr>
          <w:b/>
          <w:bCs/>
          <w:sz w:val="24"/>
          <w:szCs w:val="24"/>
        </w:rPr>
        <w:lastRenderedPageBreak/>
        <w:br w:type="page"/>
      </w:r>
    </w:p>
    <w:tbl>
      <w:tblPr>
        <w:tblStyle w:val="Tabela-Siatka"/>
        <w:tblW w:w="14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1"/>
        <w:gridCol w:w="7491"/>
      </w:tblGrid>
      <w:tr w:rsidR="007B297B" w:rsidTr="00A051AA">
        <w:trPr>
          <w:trHeight w:val="7319"/>
        </w:trPr>
        <w:tc>
          <w:tcPr>
            <w:tcW w:w="7491" w:type="dxa"/>
            <w:vAlign w:val="center"/>
          </w:tcPr>
          <w:p w:rsidR="007B297B" w:rsidRDefault="007B297B" w:rsidP="00A051AA">
            <w:pPr>
              <w:pStyle w:val="NormalnyWeb"/>
              <w:jc w:val="center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lastRenderedPageBreak/>
              <w:t>Wiersz do nauki</w:t>
            </w:r>
          </w:p>
          <w:p w:rsidR="007B297B" w:rsidRDefault="007B297B" w:rsidP="00A051AA">
            <w:pPr>
              <w:pStyle w:val="NormalnyWeb"/>
              <w:jc w:val="center"/>
              <w:rPr>
                <w:sz w:val="32"/>
                <w:szCs w:val="32"/>
                <w:lang w:val="pl-PL"/>
              </w:rPr>
            </w:pPr>
          </w:p>
          <w:p w:rsidR="007B297B" w:rsidRPr="00C805FE" w:rsidRDefault="007B297B" w:rsidP="00A051AA">
            <w:pPr>
              <w:pStyle w:val="NormalnyWeb"/>
              <w:jc w:val="center"/>
              <w:rPr>
                <w:sz w:val="32"/>
                <w:szCs w:val="32"/>
                <w:lang w:val="pl-PL"/>
              </w:rPr>
            </w:pPr>
            <w:r w:rsidRPr="00C805FE">
              <w:rPr>
                <w:sz w:val="32"/>
                <w:szCs w:val="32"/>
                <w:lang w:val="pl-PL"/>
              </w:rPr>
              <w:t>Zawołamy wszyscy razem</w:t>
            </w:r>
          </w:p>
          <w:p w:rsidR="007B297B" w:rsidRPr="00C805FE" w:rsidRDefault="007B297B" w:rsidP="00A051AA">
            <w:pPr>
              <w:pStyle w:val="NormalnyWeb"/>
              <w:jc w:val="center"/>
              <w:rPr>
                <w:sz w:val="32"/>
                <w:szCs w:val="32"/>
                <w:lang w:val="pl-PL"/>
              </w:rPr>
            </w:pPr>
            <w:r w:rsidRPr="00C805FE">
              <w:rPr>
                <w:sz w:val="32"/>
                <w:szCs w:val="32"/>
                <w:lang w:val="pl-PL"/>
              </w:rPr>
              <w:t>Ile kto ma siły</w:t>
            </w:r>
          </w:p>
          <w:p w:rsidR="007B297B" w:rsidRPr="00C805FE" w:rsidRDefault="007B297B" w:rsidP="00A051AA">
            <w:pPr>
              <w:pStyle w:val="NormalnyWeb"/>
              <w:jc w:val="center"/>
              <w:rPr>
                <w:sz w:val="32"/>
                <w:szCs w:val="32"/>
                <w:lang w:val="pl-PL"/>
              </w:rPr>
            </w:pPr>
            <w:r w:rsidRPr="00C805FE">
              <w:rPr>
                <w:sz w:val="32"/>
                <w:szCs w:val="32"/>
                <w:lang w:val="pl-PL"/>
              </w:rPr>
              <w:t>Niechaj żyją nam rodzice</w:t>
            </w:r>
          </w:p>
          <w:p w:rsidR="007B297B" w:rsidRPr="00C805FE" w:rsidRDefault="007B297B" w:rsidP="00A051AA">
            <w:pPr>
              <w:pStyle w:val="NormalnyWeb"/>
              <w:jc w:val="center"/>
              <w:rPr>
                <w:sz w:val="32"/>
                <w:szCs w:val="32"/>
                <w:lang w:val="pl-PL"/>
              </w:rPr>
            </w:pPr>
            <w:r w:rsidRPr="00C805FE">
              <w:rPr>
                <w:sz w:val="32"/>
                <w:szCs w:val="32"/>
                <w:lang w:val="pl-PL"/>
              </w:rPr>
              <w:t>Kochani i mili</w:t>
            </w:r>
          </w:p>
          <w:p w:rsidR="007B297B" w:rsidRPr="00C805FE" w:rsidRDefault="007B297B" w:rsidP="00A051AA">
            <w:pPr>
              <w:pStyle w:val="NormalnyWeb"/>
              <w:jc w:val="center"/>
              <w:rPr>
                <w:sz w:val="32"/>
                <w:szCs w:val="32"/>
                <w:lang w:val="pl-PL"/>
              </w:rPr>
            </w:pPr>
            <w:r w:rsidRPr="00C805FE">
              <w:rPr>
                <w:sz w:val="32"/>
                <w:szCs w:val="32"/>
                <w:lang w:val="pl-PL"/>
              </w:rPr>
              <w:t>A że bardzo was kochamy</w:t>
            </w:r>
          </w:p>
          <w:p w:rsidR="007B297B" w:rsidRPr="00C805FE" w:rsidRDefault="007B297B" w:rsidP="00A051AA">
            <w:pPr>
              <w:pStyle w:val="NormalnyWeb"/>
              <w:jc w:val="center"/>
              <w:rPr>
                <w:sz w:val="32"/>
                <w:szCs w:val="32"/>
                <w:lang w:val="pl-PL"/>
              </w:rPr>
            </w:pPr>
            <w:r w:rsidRPr="00C805FE">
              <w:rPr>
                <w:sz w:val="32"/>
                <w:szCs w:val="32"/>
                <w:lang w:val="pl-PL"/>
              </w:rPr>
              <w:t>To wam pięknie zaśpiewamy</w:t>
            </w:r>
          </w:p>
          <w:p w:rsidR="007B297B" w:rsidRPr="00C805FE" w:rsidRDefault="007B297B" w:rsidP="00A051AA">
            <w:pPr>
              <w:pStyle w:val="NormalnyWeb"/>
              <w:jc w:val="center"/>
              <w:rPr>
                <w:sz w:val="32"/>
                <w:szCs w:val="32"/>
                <w:lang w:val="pl-PL"/>
              </w:rPr>
            </w:pPr>
          </w:p>
        </w:tc>
        <w:tc>
          <w:tcPr>
            <w:tcW w:w="7491" w:type="dxa"/>
            <w:vAlign w:val="center"/>
          </w:tcPr>
          <w:p w:rsidR="007B297B" w:rsidRDefault="007B297B" w:rsidP="00A051AA">
            <w:pPr>
              <w:pStyle w:val="NormalnyWeb"/>
              <w:jc w:val="center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Piosenka do nauki</w:t>
            </w:r>
          </w:p>
          <w:p w:rsidR="007B297B" w:rsidRDefault="007B297B" w:rsidP="00A051AA">
            <w:pPr>
              <w:pStyle w:val="NormalnyWeb"/>
              <w:jc w:val="center"/>
              <w:rPr>
                <w:sz w:val="32"/>
                <w:szCs w:val="32"/>
                <w:lang w:val="pl-PL"/>
              </w:rPr>
            </w:pPr>
          </w:p>
          <w:p w:rsidR="007B297B" w:rsidRPr="00C805FE" w:rsidRDefault="007B297B" w:rsidP="00A051AA">
            <w:pPr>
              <w:pStyle w:val="NormalnyWeb"/>
              <w:jc w:val="center"/>
              <w:rPr>
                <w:sz w:val="32"/>
                <w:szCs w:val="32"/>
                <w:lang w:val="pl-PL"/>
              </w:rPr>
            </w:pPr>
            <w:r w:rsidRPr="00C805FE">
              <w:rPr>
                <w:sz w:val="32"/>
                <w:szCs w:val="32"/>
                <w:lang w:val="pl-PL"/>
              </w:rPr>
              <w:t xml:space="preserve">Wszyscy pamiętamy, </w:t>
            </w:r>
            <w:r w:rsidRPr="00C805FE">
              <w:rPr>
                <w:sz w:val="32"/>
                <w:szCs w:val="32"/>
                <w:lang w:val="pl-PL"/>
              </w:rPr>
              <w:br/>
              <w:t>że dziś święto mamy.</w:t>
            </w:r>
            <w:r w:rsidRPr="00C805FE">
              <w:rPr>
                <w:sz w:val="32"/>
                <w:szCs w:val="32"/>
                <w:lang w:val="pl-PL"/>
              </w:rPr>
              <w:br/>
              <w:t xml:space="preserve">Mali oraz duzi </w:t>
            </w:r>
            <w:r w:rsidRPr="00C805FE">
              <w:rPr>
                <w:sz w:val="32"/>
                <w:szCs w:val="32"/>
                <w:lang w:val="pl-PL"/>
              </w:rPr>
              <w:br/>
              <w:t>dadzą mamie buzi.</w:t>
            </w:r>
            <w:r w:rsidRPr="00C805FE">
              <w:rPr>
                <w:sz w:val="32"/>
                <w:szCs w:val="32"/>
                <w:lang w:val="pl-PL"/>
              </w:rPr>
              <w:br/>
              <w:t xml:space="preserve">Dadzą mamie kwiatki, </w:t>
            </w:r>
            <w:r w:rsidRPr="00C805FE">
              <w:rPr>
                <w:sz w:val="32"/>
                <w:szCs w:val="32"/>
                <w:lang w:val="pl-PL"/>
              </w:rPr>
              <w:br/>
              <w:t>bo dziś jest Dzień Matki.</w:t>
            </w:r>
            <w:r w:rsidRPr="00C805FE">
              <w:rPr>
                <w:sz w:val="32"/>
                <w:szCs w:val="32"/>
                <w:lang w:val="pl-PL"/>
              </w:rPr>
              <w:br/>
            </w:r>
            <w:r w:rsidRPr="00C805FE">
              <w:rPr>
                <w:sz w:val="32"/>
                <w:szCs w:val="32"/>
                <w:lang w:val="pl-PL"/>
              </w:rPr>
              <w:br/>
              <w:t xml:space="preserve">Od samego ranka </w:t>
            </w:r>
            <w:r w:rsidRPr="00C805FE">
              <w:rPr>
                <w:sz w:val="32"/>
                <w:szCs w:val="32"/>
                <w:lang w:val="pl-PL"/>
              </w:rPr>
              <w:br/>
              <w:t>będzie niespodzianka.</w:t>
            </w:r>
            <w:r w:rsidRPr="00C805FE">
              <w:rPr>
                <w:sz w:val="32"/>
                <w:szCs w:val="32"/>
                <w:lang w:val="pl-PL"/>
              </w:rPr>
              <w:br/>
              <w:t xml:space="preserve">Sto całusów i buziaków </w:t>
            </w:r>
            <w:r w:rsidRPr="00C805FE">
              <w:rPr>
                <w:sz w:val="32"/>
                <w:szCs w:val="32"/>
                <w:lang w:val="pl-PL"/>
              </w:rPr>
              <w:br/>
              <w:t>od wszystkich dzieciaków.</w:t>
            </w:r>
            <w:r w:rsidRPr="00C805FE">
              <w:rPr>
                <w:sz w:val="32"/>
                <w:szCs w:val="32"/>
                <w:lang w:val="pl-PL"/>
              </w:rPr>
              <w:br/>
              <w:t xml:space="preserve">Sto całusów i buziaków </w:t>
            </w:r>
            <w:r w:rsidRPr="00C805FE">
              <w:rPr>
                <w:sz w:val="32"/>
                <w:szCs w:val="32"/>
                <w:lang w:val="pl-PL"/>
              </w:rPr>
              <w:br/>
              <w:t>od wszystkich dzieciaków.</w:t>
            </w:r>
          </w:p>
        </w:tc>
      </w:tr>
    </w:tbl>
    <w:p w:rsidR="000F6518" w:rsidRDefault="000F6518"/>
    <w:sectPr w:rsidR="000F6518" w:rsidSect="00555D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3A"/>
    <w:rsid w:val="000F6518"/>
    <w:rsid w:val="00555D3A"/>
    <w:rsid w:val="007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EB87"/>
  <w15:chartTrackingRefBased/>
  <w15:docId w15:val="{96CC7FD9-3D95-4C05-B55C-6266F5AF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97B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kern w:val="1"/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7B2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 w:bidi="en-US"/>
    </w:rPr>
  </w:style>
  <w:style w:type="paragraph" w:customStyle="1" w:styleId="western">
    <w:name w:val="western"/>
    <w:basedOn w:val="Normalny"/>
    <w:rsid w:val="007B2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 w:eastAsia="pl-PL" w:bidi="en-US"/>
    </w:rPr>
  </w:style>
  <w:style w:type="table" w:styleId="Tabela-Siatka">
    <w:name w:val="Table Grid"/>
    <w:basedOn w:val="Standardowy"/>
    <w:uiPriority w:val="59"/>
    <w:rsid w:val="007B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Matusiak</dc:creator>
  <cp:keywords/>
  <dc:description/>
  <cp:lastModifiedBy>Beata Matusiak</cp:lastModifiedBy>
  <cp:revision>2</cp:revision>
  <dcterms:created xsi:type="dcterms:W3CDTF">2023-04-24T12:21:00Z</dcterms:created>
  <dcterms:modified xsi:type="dcterms:W3CDTF">2023-04-24T12:27:00Z</dcterms:modified>
</cp:coreProperties>
</file>