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56" w:rsidRDefault="00276F98">
      <w:r>
        <w:t>Piątek zaczynamy na wesoło!</w:t>
      </w:r>
    </w:p>
    <w:p w:rsidR="00276F98" w:rsidRDefault="00276F98" w:rsidP="00276F98">
      <w:pPr>
        <w:pStyle w:val="Akapitzlist"/>
        <w:numPr>
          <w:ilvl w:val="0"/>
          <w:numId w:val="1"/>
        </w:numPr>
      </w:pPr>
      <w:r>
        <w:t>Zapraszam na poranną gimnastykę – najpierw rozgrzewka – przypominamy sobie nasz przedszkolny taniec:</w:t>
      </w:r>
    </w:p>
    <w:p w:rsidR="00276F98" w:rsidRDefault="00276F98" w:rsidP="00276F98">
      <w:r>
        <w:t xml:space="preserve"> </w:t>
      </w:r>
      <w:hyperlink r:id="rId5" w:tgtFrame="_blank" w:history="1">
        <w:r>
          <w:rPr>
            <w:rStyle w:val="Hipercze"/>
            <w:rFonts w:ascii="Segoe UI" w:hAnsi="Segoe UI" w:cs="Segoe UI"/>
            <w:color w:val="000000"/>
            <w:sz w:val="23"/>
            <w:szCs w:val="23"/>
            <w:shd w:val="clear" w:color="auto" w:fill="E5E4E4"/>
          </w:rPr>
          <w:t>https://www.youtube.com/watch?v=gs4ys06E_NA</w:t>
        </w:r>
      </w:hyperlink>
    </w:p>
    <w:p w:rsidR="00276F98" w:rsidRDefault="00276F98"/>
    <w:p w:rsidR="00276F98" w:rsidRDefault="00276F98" w:rsidP="00276F98">
      <w:pPr>
        <w:pStyle w:val="Akapitzlist"/>
        <w:numPr>
          <w:ilvl w:val="0"/>
          <w:numId w:val="1"/>
        </w:numPr>
      </w:pPr>
      <w:r>
        <w:t xml:space="preserve">Po tanecznej rozgrzewce czas na zestaw ćwiczeń </w:t>
      </w:r>
    </w:p>
    <w:p w:rsidR="00276F98" w:rsidRDefault="00E1367E">
      <w:r>
        <w:t>- maszeruj po swoim pokoju wysoko unosząc kolana i klaszcząc w dłonie (3 okrążenia</w:t>
      </w:r>
      <w:r w:rsidR="00811C56">
        <w:t xml:space="preserve"> pokoju)</w:t>
      </w:r>
    </w:p>
    <w:p w:rsidR="00E1367E" w:rsidRDefault="00E1367E">
      <w:r>
        <w:t>- połóż się na brzuchu, wyciągnij przed siebie luźno ręce. Na hasło „Obserwujemy ptaki” – unosisz łokcie i patrzysz przez dłonie jak przez lornetki ( klatka piersiowa uniesiona, łokcie nad podłogą, wytrzymujemy 10 sekund i robimy przerwę na 10 sekund odpoczynku)</w:t>
      </w:r>
    </w:p>
    <w:p w:rsidR="00E1367E" w:rsidRDefault="00E1367E">
      <w:r>
        <w:t xml:space="preserve">-  Siedzimy w siadzie skrzyżnym. W dłoniach mała piłeczka lub </w:t>
      </w:r>
      <w:proofErr w:type="spellStart"/>
      <w:r>
        <w:t>pluszak</w:t>
      </w:r>
      <w:proofErr w:type="spellEnd"/>
      <w:r>
        <w:t xml:space="preserve"> – podrzucamy zabawkę niewysoko i próbujemy złapać</w:t>
      </w:r>
    </w:p>
    <w:p w:rsidR="00E1367E" w:rsidRDefault="00E1367E">
      <w:r>
        <w:t xml:space="preserve">- Przygotuj plastikowy talerzyk bądź miseczkę – podrzucaj umieszczoną  w niej piłeczkę bądź </w:t>
      </w:r>
      <w:proofErr w:type="spellStart"/>
      <w:r>
        <w:t>pluszaka</w:t>
      </w:r>
      <w:proofErr w:type="spellEnd"/>
      <w:r>
        <w:t xml:space="preserve"> i próbuj złapać do naczynia.</w:t>
      </w:r>
    </w:p>
    <w:p w:rsidR="00E1367E" w:rsidRDefault="00E1367E">
      <w:r>
        <w:t xml:space="preserve">- Leżymy na plecach z nogami uniesionymi w górze. Na poziomo ułożonych stopach próbujemy utrzymać </w:t>
      </w:r>
      <w:proofErr w:type="spellStart"/>
      <w:r>
        <w:t>pluszaka</w:t>
      </w:r>
      <w:proofErr w:type="spellEnd"/>
      <w:r>
        <w:t>, piłeczkę bądź woreczek jak najdłużej</w:t>
      </w:r>
    </w:p>
    <w:p w:rsidR="001C7057" w:rsidRDefault="001C7057">
      <w:r>
        <w:t xml:space="preserve">- jeśli to możliwe, rodzic bierze drugą miseczkę, siada naprzeciw dziecka w odległości około 1,5m i rzucacie do siebie </w:t>
      </w:r>
      <w:proofErr w:type="spellStart"/>
      <w:r>
        <w:t>pluszaka</w:t>
      </w:r>
      <w:proofErr w:type="spellEnd"/>
      <w:r>
        <w:t>/piłeczkę/woreczek , próbując go złapać w swoją miseczkę</w:t>
      </w:r>
    </w:p>
    <w:p w:rsidR="001C7057" w:rsidRDefault="001C7057">
      <w:r>
        <w:t xml:space="preserve">- z małych poduszek, </w:t>
      </w:r>
      <w:proofErr w:type="spellStart"/>
      <w:r>
        <w:t>pluszaków</w:t>
      </w:r>
      <w:proofErr w:type="spellEnd"/>
      <w:r>
        <w:t xml:space="preserve"> robimy ścieżkę. Dziecko musi przez nią przejść nie dotykając podłogi</w:t>
      </w:r>
    </w:p>
    <w:p w:rsidR="001C7057" w:rsidRDefault="001C7057">
      <w:r>
        <w:t>- łapiemy talerzyk jak kierownicę. Jeździmy po pokoju. Na sygnał – podniesioną rękę rodzica – zatrzymujemy się i czekamy, aż opuści rękę.</w:t>
      </w:r>
    </w:p>
    <w:p w:rsidR="001C7057" w:rsidRDefault="001C7057">
      <w:r>
        <w:t xml:space="preserve">UFFFF..KONIEC! Zestaw można wykonywać codziennie do otrzymania kolejnego. Przyda się do zachowania kondycji podczas kwarantanny domowej </w:t>
      </w:r>
      <w:r>
        <w:sym w:font="Wingdings" w:char="F04A"/>
      </w:r>
    </w:p>
    <w:p w:rsidR="00276F98" w:rsidRDefault="00276F98"/>
    <w:p w:rsidR="00276F98" w:rsidRDefault="00276F98" w:rsidP="00276F98">
      <w:pPr>
        <w:pStyle w:val="Akapitzlist"/>
        <w:numPr>
          <w:ilvl w:val="0"/>
          <w:numId w:val="1"/>
        </w:numPr>
      </w:pPr>
      <w:r>
        <w:t xml:space="preserve">Następnie zapraszam do wykonania eksperymentu </w:t>
      </w:r>
      <w:r>
        <w:sym w:font="Wingdings" w:char="F04A"/>
      </w:r>
    </w:p>
    <w:p w:rsidR="00276F98" w:rsidRDefault="00276F98"/>
    <w:p w:rsidR="00276F98" w:rsidRDefault="002D7CCC">
      <w:hyperlink r:id="rId6" w:tgtFrame="_blank" w:history="1">
        <w:r w:rsidR="00276F98">
          <w:rPr>
            <w:rStyle w:val="Hipercze"/>
            <w:rFonts w:ascii="Segoe UI" w:hAnsi="Segoe UI" w:cs="Segoe UI"/>
            <w:color w:val="000000"/>
            <w:sz w:val="23"/>
            <w:szCs w:val="23"/>
            <w:shd w:val="clear" w:color="auto" w:fill="E5E4E4"/>
          </w:rPr>
          <w:t>https://www.youtube.com/watch?v=0zNqxmRjLkg</w:t>
        </w:r>
      </w:hyperlink>
    </w:p>
    <w:p w:rsidR="00276F98" w:rsidRDefault="00276F98">
      <w:r>
        <w:t>Jeśli nie masz produktów do wykonania eksperymentu, nie martw się! Zrób to co możesz -</w:t>
      </w:r>
    </w:p>
    <w:p w:rsidR="00276F98" w:rsidRDefault="00276F98">
      <w:r>
        <w:t>narysuj wiosenne kwiaty – sprawdź jak wyglądają pierwiosnki, żonkile, przebiśniegi i stwórz za pomocą kredek lub farb piękny wiosenny bukiet.</w:t>
      </w:r>
      <w:r w:rsidR="001C7057">
        <w:t xml:space="preserve"> Urozmaicenie – jeśli masz pestki dyni w łupinkach, </w:t>
      </w:r>
      <w:r w:rsidR="001C29FE">
        <w:t xml:space="preserve">lub płatki kosmetyczne, </w:t>
      </w:r>
      <w:r w:rsidR="001C7057">
        <w:t>możesz wykonać piękne przebiśniegi wg wzoru:</w:t>
      </w:r>
    </w:p>
    <w:p w:rsidR="001C7057" w:rsidRDefault="004D534C">
      <w:r>
        <w:rPr>
          <w:noProof/>
          <w:lang w:eastAsia="pl-PL"/>
        </w:rPr>
        <w:lastRenderedPageBreak/>
        <w:drawing>
          <wp:inline distT="0" distB="0" distL="0" distR="0">
            <wp:extent cx="1800225" cy="2533650"/>
            <wp:effectExtent l="19050" t="0" r="9525" b="0"/>
            <wp:docPr id="1" name="Obraz 1" descr="C:\Users\Kamilka\Documents\ZAJECIA KWARANTNNA\przebiśnieg z płatków kosmetyczn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ka\Documents\ZAJECIA KWARANTNNA\przebiśnieg z płatków kosmetyczny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FE" w:rsidRDefault="001C29FE"/>
    <w:p w:rsidR="001C29FE" w:rsidRDefault="001C29FE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2" name="Obraz 2" descr="C:\Users\Kamilka\Documents\ZAJECIA KWARANTNNA\DSCN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ka\Documents\ZAJECIA KWARANTNNA\DSCN6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9FE" w:rsidSect="003A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73F"/>
    <w:multiLevelType w:val="hybridMultilevel"/>
    <w:tmpl w:val="798A1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F98"/>
    <w:rsid w:val="001C29FE"/>
    <w:rsid w:val="001C7057"/>
    <w:rsid w:val="00276F98"/>
    <w:rsid w:val="002D7CCC"/>
    <w:rsid w:val="003A7556"/>
    <w:rsid w:val="004D534C"/>
    <w:rsid w:val="00811C56"/>
    <w:rsid w:val="00CD510A"/>
    <w:rsid w:val="00E1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6F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F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youtube.com%2Fwatch%3Fv%3D0zNqxmRjLkg%26fbclid%3DIwAR0Tl_50c_bw_gNdxSbsHjM-AWgHHe0xm-S0qnJfVsEi43ApHfKIuLfvCHA&amp;h=AT2VuWy2fyIm_MFVWFJfwOu_cEhDPjJ4oWwi72AO_O2_fMAc4XsPn0CThh-pFrsVN0wWBrZaqgNP1W48lE3yW7eQRbPSCmvVhdIXI39_Jfyz8Uajyq8h74-HstOrtmI5ueW6" TargetMode="External"/><Relationship Id="rId5" Type="http://schemas.openxmlformats.org/officeDocument/2006/relationships/hyperlink" Target="https://l.facebook.com/l.php?u=https%3A%2F%2Fwww.youtube.com%2Fwatch%3Fv%3Dgs4ys06E_NA%26fbclid%3DIwAR1IeKp9gLVV1xpmIEQxZe2eHiV79OaOLZzsJwbqyNTxDbNLTgw-9vh4wkg&amp;h=AT2VuWy2fyIm_MFVWFJfwOu_cEhDPjJ4oWwi72AO_O2_fMAc4XsPn0CThh-pFrsVN0wWBrZaqgNP1W48lE3yW7eQRbPSCmvVhdIXI39_Jfyz8Uajyq8h74-HstOrtmI5ueW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2020-03-26T19:09:00Z</dcterms:created>
  <dcterms:modified xsi:type="dcterms:W3CDTF">2020-03-26T19:09:00Z</dcterms:modified>
</cp:coreProperties>
</file>