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B02" w:rsidRPr="00852B02" w:rsidRDefault="00852B02">
      <w:pPr>
        <w:rPr>
          <w:sz w:val="24"/>
          <w:szCs w:val="24"/>
        </w:rPr>
      </w:pPr>
      <w:r w:rsidRPr="00852B02">
        <w:rPr>
          <w:sz w:val="24"/>
          <w:szCs w:val="24"/>
        </w:rPr>
        <w:t xml:space="preserve">Dzisiaj dzień </w:t>
      </w:r>
      <w:r w:rsidRPr="00852B02">
        <w:rPr>
          <w:b/>
          <w:bCs/>
          <w:sz w:val="24"/>
          <w:szCs w:val="24"/>
        </w:rPr>
        <w:t>ćwiczeń i zabaw ruchowych</w:t>
      </w:r>
      <w:r w:rsidRPr="00852B02">
        <w:rPr>
          <w:sz w:val="24"/>
          <w:szCs w:val="24"/>
        </w:rPr>
        <w:t>. Zapraszamy do zabawy rodziców i dzieci</w:t>
      </w:r>
    </w:p>
    <w:p w:rsidR="00852B02" w:rsidRDefault="00852B02" w:rsidP="00852B02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061AD7">
        <w:rPr>
          <w:b/>
          <w:bCs/>
          <w:sz w:val="24"/>
          <w:szCs w:val="24"/>
        </w:rPr>
        <w:t xml:space="preserve">Na początek rozgrzewka z </w:t>
      </w:r>
      <w:proofErr w:type="spellStart"/>
      <w:r w:rsidRPr="00061AD7">
        <w:rPr>
          <w:b/>
          <w:bCs/>
          <w:sz w:val="24"/>
          <w:szCs w:val="24"/>
        </w:rPr>
        <w:t>Pipi</w:t>
      </w:r>
      <w:proofErr w:type="spellEnd"/>
      <w:r>
        <w:rPr>
          <w:sz w:val="24"/>
          <w:szCs w:val="24"/>
        </w:rPr>
        <w:t xml:space="preserve"> </w:t>
      </w:r>
      <w:r w:rsidRPr="00852B02">
        <w:rPr>
          <w:noProof/>
          <w:lang w:eastAsia="pl-PL"/>
        </w:rPr>
        <w:drawing>
          <wp:inline distT="0" distB="0" distL="0" distR="0">
            <wp:extent cx="704850" cy="129081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1" cy="130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B02" w:rsidRDefault="003B1CDA" w:rsidP="00852B02">
      <w:pPr>
        <w:pStyle w:val="NormalnyWeb"/>
        <w:spacing w:line="360" w:lineRule="auto"/>
        <w:rPr>
          <w:rStyle w:val="Hipercze"/>
        </w:rPr>
      </w:pPr>
      <w:hyperlink r:id="rId7" w:history="1">
        <w:r w:rsidR="00061AD7" w:rsidRPr="005072D4">
          <w:rPr>
            <w:rStyle w:val="Hipercze"/>
          </w:rPr>
          <w:t>https://www.youtube.com/watch?v=m2WsGrvCx_w</w:t>
        </w:r>
      </w:hyperlink>
    </w:p>
    <w:p w:rsidR="00852B02" w:rsidRPr="00061AD7" w:rsidRDefault="00061AD7" w:rsidP="00852B02">
      <w:pPr>
        <w:pStyle w:val="NormalnyWeb"/>
        <w:numPr>
          <w:ilvl w:val="0"/>
          <w:numId w:val="1"/>
        </w:numPr>
        <w:spacing w:line="360" w:lineRule="auto"/>
        <w:rPr>
          <w:rStyle w:val="Hipercze"/>
          <w:b/>
          <w:bCs/>
          <w:color w:val="auto"/>
          <w:u w:val="none"/>
        </w:rPr>
      </w:pPr>
      <w:r w:rsidRPr="00061AD7">
        <w:rPr>
          <w:rStyle w:val="Hipercze"/>
          <w:b/>
          <w:bCs/>
          <w:color w:val="auto"/>
          <w:u w:val="none"/>
        </w:rPr>
        <w:t>A teraz tor przeszkód</w:t>
      </w:r>
    </w:p>
    <w:p w:rsidR="00061AD7" w:rsidRPr="00B12AA3" w:rsidRDefault="00061AD7" w:rsidP="00B12AA3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1AD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Wykorzystujemy do tego różne przedmioty, które mamy pod ręką. Może to być wiaderko od klocków, piłki, zabawki. Ustawiamy z nich slalom, między którym dziecko biega i małe przeszkody, które musi ominąć skokiem (tu warto zwracać uwagę na to, żeby dziecko skakało w prawidłowy sposób, nie obciążając nadmiernie kolan). </w:t>
      </w:r>
    </w:p>
    <w:p w:rsidR="00061AD7" w:rsidRPr="00061AD7" w:rsidRDefault="00061AD7" w:rsidP="00061AD7">
      <w:pPr>
        <w:pStyle w:val="NormalnyWeb"/>
        <w:numPr>
          <w:ilvl w:val="0"/>
          <w:numId w:val="1"/>
        </w:numPr>
        <w:spacing w:line="360" w:lineRule="auto"/>
        <w:rPr>
          <w:rStyle w:val="Hipercze"/>
          <w:b/>
          <w:bCs/>
          <w:color w:val="auto"/>
          <w:u w:val="none"/>
        </w:rPr>
      </w:pPr>
      <w:r w:rsidRPr="00061AD7">
        <w:rPr>
          <w:rStyle w:val="Hipercze"/>
          <w:b/>
          <w:bCs/>
          <w:color w:val="auto"/>
          <w:u w:val="none"/>
        </w:rPr>
        <w:t>Skłony w bok</w:t>
      </w:r>
      <w:r w:rsidR="005B13BF">
        <w:rPr>
          <w:rStyle w:val="Hipercze"/>
          <w:b/>
          <w:bCs/>
          <w:color w:val="auto"/>
          <w:u w:val="none"/>
        </w:rPr>
        <w:t xml:space="preserve">: </w:t>
      </w:r>
      <w:r w:rsidR="005B13BF">
        <w:rPr>
          <w:rStyle w:val="Hipercze"/>
          <w:color w:val="auto"/>
          <w:u w:val="none"/>
        </w:rPr>
        <w:t>w lewo, wyprost, w prawo i powtarzamy</w:t>
      </w:r>
    </w:p>
    <w:p w:rsidR="00061AD7" w:rsidRDefault="00061AD7" w:rsidP="00061AD7">
      <w:pPr>
        <w:pStyle w:val="NormalnyWeb"/>
        <w:spacing w:line="360" w:lineRule="auto"/>
        <w:rPr>
          <w:rStyle w:val="Hipercze"/>
          <w:color w:val="auto"/>
          <w:u w:val="none"/>
        </w:rPr>
      </w:pPr>
      <w:r w:rsidRPr="00970422">
        <w:rPr>
          <w:noProof/>
        </w:rPr>
        <w:drawing>
          <wp:inline distT="0" distB="0" distL="0" distR="0">
            <wp:extent cx="2537138" cy="1416077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639" cy="14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AD7" w:rsidRPr="005B13BF" w:rsidRDefault="005B13BF" w:rsidP="005B13BF">
      <w:pPr>
        <w:pStyle w:val="NormalnyWeb"/>
        <w:numPr>
          <w:ilvl w:val="0"/>
          <w:numId w:val="1"/>
        </w:numPr>
        <w:spacing w:line="360" w:lineRule="auto"/>
        <w:rPr>
          <w:rStyle w:val="Hipercze"/>
          <w:b/>
          <w:bCs/>
          <w:color w:val="auto"/>
          <w:u w:val="none"/>
        </w:rPr>
      </w:pPr>
      <w:r w:rsidRPr="005B13BF">
        <w:rPr>
          <w:rStyle w:val="Hipercze"/>
          <w:b/>
          <w:bCs/>
          <w:color w:val="auto"/>
          <w:u w:val="none"/>
        </w:rPr>
        <w:t>Skoki przez drabinkę</w:t>
      </w:r>
    </w:p>
    <w:p w:rsidR="005B13BF" w:rsidRPr="007C7306" w:rsidRDefault="005B13BF" w:rsidP="005B13B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73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Wykonaj drabinkę, np. z gazety. Wystarczy pociąć ją na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kilku</w:t>
      </w:r>
      <w:r w:rsidRPr="007C7306">
        <w:rPr>
          <w:rFonts w:ascii="Times New Roman" w:eastAsia="Times New Roman" w:hAnsi="Times New Roman" w:cs="Times New Roman"/>
          <w:sz w:val="24"/>
          <w:szCs w:val="24"/>
          <w:lang w:eastAsia="pl-PL"/>
        </w:rPr>
        <w:t>centymetrowe paski, które ułożycie na ziemi na wzór drabinki. Zadanie dziecka polega na sprawnym przeskakiwaniu kolejnych szczebelków.</w:t>
      </w:r>
    </w:p>
    <w:p w:rsidR="005B13BF" w:rsidRDefault="005B13BF" w:rsidP="005B13BF">
      <w:pPr>
        <w:pStyle w:val="NormalnyWeb"/>
        <w:numPr>
          <w:ilvl w:val="0"/>
          <w:numId w:val="1"/>
        </w:numPr>
        <w:spacing w:line="360" w:lineRule="auto"/>
        <w:rPr>
          <w:rStyle w:val="Hipercze"/>
          <w:color w:val="auto"/>
          <w:u w:val="none"/>
        </w:rPr>
      </w:pPr>
      <w:r w:rsidRPr="005B13BF">
        <w:rPr>
          <w:rStyle w:val="Hipercze"/>
          <w:b/>
          <w:bCs/>
          <w:color w:val="auto"/>
          <w:u w:val="none"/>
        </w:rPr>
        <w:t>Zabawa przy piosence</w:t>
      </w:r>
      <w:r>
        <w:rPr>
          <w:rStyle w:val="Hipercze"/>
          <w:color w:val="auto"/>
          <w:u w:val="none"/>
        </w:rPr>
        <w:t xml:space="preserve"> – czy dzieci pamiętają z przedszkola tą zabawę? „Głowa, ramiona, kolana, piety”. To zaczynamy</w:t>
      </w:r>
    </w:p>
    <w:bookmarkStart w:id="0" w:name="_Hlk36724518"/>
    <w:p w:rsidR="005B13BF" w:rsidRDefault="003B1CDA" w:rsidP="005B13BF">
      <w:pPr>
        <w:pStyle w:val="Akapitzlist"/>
        <w:ind w:left="502"/>
      </w:pPr>
      <w:r>
        <w:fldChar w:fldCharType="begin"/>
      </w:r>
      <w:r w:rsidR="005B13BF">
        <w:instrText xml:space="preserve"> HYPERLINK "</w:instrText>
      </w:r>
      <w:r w:rsidR="005B13BF" w:rsidRPr="005B13BF">
        <w:instrText>https://www.youtube.com/watch?v=l-P0PfiZp9E</w:instrText>
      </w:r>
      <w:r w:rsidR="005B13BF">
        <w:instrText xml:space="preserve">" </w:instrText>
      </w:r>
      <w:r>
        <w:fldChar w:fldCharType="separate"/>
      </w:r>
      <w:r w:rsidR="005B13BF" w:rsidRPr="005072D4">
        <w:rPr>
          <w:rStyle w:val="Hipercze"/>
        </w:rPr>
        <w:t>https://www.youtube.com/watch?v=l-P0PfiZp9E</w:t>
      </w:r>
      <w:r>
        <w:fldChar w:fldCharType="end"/>
      </w:r>
    </w:p>
    <w:p w:rsidR="005B13BF" w:rsidRDefault="005B13BF" w:rsidP="005B13BF">
      <w:pPr>
        <w:pStyle w:val="Akapitzlist"/>
        <w:ind w:left="502"/>
      </w:pPr>
    </w:p>
    <w:p w:rsidR="00B12AA3" w:rsidRDefault="00B12AA3" w:rsidP="005B13BF">
      <w:pPr>
        <w:pStyle w:val="Akapitzlist"/>
        <w:ind w:left="502"/>
      </w:pPr>
    </w:p>
    <w:p w:rsidR="00AA3FAD" w:rsidRDefault="00AA3FAD" w:rsidP="005B13BF">
      <w:pPr>
        <w:pStyle w:val="Akapitzlist"/>
        <w:ind w:left="502"/>
      </w:pPr>
    </w:p>
    <w:p w:rsidR="00AA3FAD" w:rsidRDefault="00AA3FAD" w:rsidP="005B13BF">
      <w:pPr>
        <w:pStyle w:val="Akapitzlist"/>
        <w:ind w:left="502"/>
      </w:pPr>
    </w:p>
    <w:p w:rsidR="00B12AA3" w:rsidRDefault="00B12AA3" w:rsidP="005B13BF">
      <w:pPr>
        <w:pStyle w:val="Akapitzlist"/>
        <w:ind w:left="502"/>
      </w:pPr>
    </w:p>
    <w:p w:rsidR="005B13BF" w:rsidRDefault="005B13BF" w:rsidP="005B13BF">
      <w:pPr>
        <w:pStyle w:val="Akapitzlist"/>
        <w:numPr>
          <w:ilvl w:val="0"/>
          <w:numId w:val="1"/>
        </w:numPr>
        <w:rPr>
          <w:b/>
          <w:bCs/>
        </w:rPr>
      </w:pPr>
      <w:r w:rsidRPr="005B13BF">
        <w:rPr>
          <w:b/>
          <w:bCs/>
        </w:rPr>
        <w:lastRenderedPageBreak/>
        <w:t>Na koniec relaks</w:t>
      </w:r>
      <w:r>
        <w:rPr>
          <w:b/>
          <w:bCs/>
        </w:rPr>
        <w:t xml:space="preserve"> przy muzyce</w:t>
      </w:r>
    </w:p>
    <w:p w:rsidR="009879B7" w:rsidRPr="009879B7" w:rsidRDefault="009879B7" w:rsidP="005B13BF">
      <w:r>
        <w:rPr>
          <w:b/>
          <w:bCs/>
        </w:rPr>
        <w:t xml:space="preserve">    </w:t>
      </w:r>
      <w:r w:rsidRPr="009879B7">
        <w:t xml:space="preserve">     </w:t>
      </w:r>
      <w:hyperlink r:id="rId9" w:history="1">
        <w:r w:rsidRPr="009879B7">
          <w:rPr>
            <w:rStyle w:val="Hipercze"/>
          </w:rPr>
          <w:t>https://www.youtube.com/watch?v=PjbDyVNhMko</w:t>
        </w:r>
      </w:hyperlink>
      <w:r>
        <w:t xml:space="preserve">    </w:t>
      </w:r>
    </w:p>
    <w:bookmarkEnd w:id="0"/>
    <w:p w:rsidR="009879B7" w:rsidRDefault="009879B7" w:rsidP="009879B7">
      <w:pPr>
        <w:rPr>
          <w:sz w:val="24"/>
          <w:szCs w:val="24"/>
        </w:rPr>
      </w:pPr>
      <w:r>
        <w:rPr>
          <w:sz w:val="24"/>
          <w:szCs w:val="24"/>
        </w:rPr>
        <w:t xml:space="preserve">A później zapraszamy do wykonania karty pracy </w:t>
      </w:r>
      <w:r w:rsidRPr="009879B7">
        <w:rPr>
          <w:rFonts w:ascii="Segoe UI Emoji" w:eastAsia="Segoe UI Emoji" w:hAnsi="Segoe UI Emoji" w:cs="Segoe UI Emoji"/>
          <w:sz w:val="24"/>
          <w:szCs w:val="24"/>
        </w:rPr>
        <w:t>😊</w:t>
      </w:r>
    </w:p>
    <w:p w:rsidR="009879B7" w:rsidRPr="00852B02" w:rsidRDefault="009879B7" w:rsidP="009879B7">
      <w:pPr>
        <w:rPr>
          <w:sz w:val="24"/>
          <w:szCs w:val="24"/>
        </w:rPr>
      </w:pPr>
      <w:r w:rsidRPr="00852B02">
        <w:rPr>
          <w:sz w:val="24"/>
          <w:szCs w:val="24"/>
        </w:rPr>
        <w:t>Zabawa dydaktyczna (karty pracy) „Co dają zwierzęta?” ze strony Przedszkolankowo.pl</w:t>
      </w:r>
    </w:p>
    <w:p w:rsidR="00852B02" w:rsidRDefault="009879B7" w:rsidP="00296960">
      <w:pPr>
        <w:pStyle w:val="NormalnyWeb"/>
        <w:spacing w:line="360" w:lineRule="auto"/>
        <w:jc w:val="center"/>
        <w:rPr>
          <w:rStyle w:val="Hipercze"/>
          <w:color w:val="auto"/>
          <w:u w:val="none"/>
        </w:rPr>
      </w:pPr>
      <w:r>
        <w:rPr>
          <w:noProof/>
        </w:rPr>
        <w:drawing>
          <wp:inline distT="0" distB="0" distL="0" distR="0">
            <wp:extent cx="4487699" cy="6350924"/>
            <wp:effectExtent l="0" t="0" r="825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700" cy="6353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6960" w:rsidRDefault="00296960" w:rsidP="00296960">
      <w:pPr>
        <w:pStyle w:val="NormalnyWeb"/>
        <w:spacing w:line="360" w:lineRule="auto"/>
        <w:jc w:val="center"/>
      </w:pPr>
    </w:p>
    <w:p w:rsidR="00296960" w:rsidRDefault="00296960" w:rsidP="00296960">
      <w:pPr>
        <w:pStyle w:val="NormalnyWeb"/>
        <w:spacing w:line="360" w:lineRule="auto"/>
        <w:jc w:val="center"/>
      </w:pPr>
    </w:p>
    <w:p w:rsidR="00296960" w:rsidRPr="00296960" w:rsidRDefault="00296960" w:rsidP="00296960">
      <w:pPr>
        <w:pStyle w:val="NormalnyWeb"/>
        <w:spacing w:line="360" w:lineRule="auto"/>
        <w:jc w:val="center"/>
        <w:rPr>
          <w:b/>
        </w:rPr>
      </w:pPr>
      <w:r w:rsidRPr="00296960">
        <w:lastRenderedPageBreak/>
        <w:t xml:space="preserve">●  Zabawa :  </w:t>
      </w:r>
      <w:r w:rsidRPr="00296960">
        <w:rPr>
          <w:b/>
        </w:rPr>
        <w:t>„Poznajemy domki zwierząt w gospodarstwie”</w:t>
      </w:r>
      <w:r>
        <w:rPr>
          <w:b/>
        </w:rPr>
        <w:t xml:space="preserve">                                                    </w:t>
      </w:r>
      <w:r w:rsidRPr="00296960">
        <w:t>na podstawie filmu edukacyjnego pt.: „Gdzie ja mieszkam?”</w:t>
      </w:r>
    </w:p>
    <w:p w:rsidR="00296960" w:rsidRPr="00296960" w:rsidRDefault="003B1CDA" w:rsidP="00296960">
      <w:pPr>
        <w:pStyle w:val="NormalnyWeb"/>
        <w:spacing w:after="0" w:afterAutospacing="0"/>
        <w:jc w:val="center"/>
      </w:pPr>
      <w:hyperlink r:id="rId11" w:history="1">
        <w:r w:rsidR="00296960" w:rsidRPr="00296960">
          <w:rPr>
            <w:rStyle w:val="Hipercze"/>
          </w:rPr>
          <w:t>https://www.youtube.com/watch?v=1PD3jNhefUA</w:t>
        </w:r>
      </w:hyperlink>
    </w:p>
    <w:p w:rsidR="00296960" w:rsidRPr="00296960" w:rsidRDefault="00296960" w:rsidP="00296960">
      <w:pPr>
        <w:pStyle w:val="NormalnyWeb"/>
        <w:spacing w:after="0" w:afterAutospacing="0" w:line="360" w:lineRule="auto"/>
        <w:jc w:val="center"/>
      </w:pPr>
      <w:r w:rsidRPr="00296960">
        <w:t>- zapoznanie z nazwami: stajnia, kurnik, chlew, zagroda, obora, ul.</w:t>
      </w:r>
      <w:r>
        <w:t xml:space="preserve">                                            </w:t>
      </w:r>
      <w:r w:rsidRPr="00296960">
        <w:t xml:space="preserve">- kojarzenie   tych   nazw   </w:t>
      </w:r>
      <w:r>
        <w:t xml:space="preserve">ze   zwierzętami    hodowlanym                                                             </w:t>
      </w:r>
      <w:r w:rsidRPr="00296960">
        <w:t xml:space="preserve">▪ Gdzie mieszka świnka, koń, kurki…. </w:t>
      </w:r>
      <w:r>
        <w:t>i</w:t>
      </w:r>
      <w:r w:rsidRPr="00296960">
        <w:t>td. ?</w:t>
      </w:r>
      <w:r>
        <w:t xml:space="preserve">                                                                                  </w:t>
      </w:r>
      <w:r w:rsidRPr="00296960">
        <w:t>▪ Połącz      zwierzęta   z     ich    domkami .</w:t>
      </w:r>
    </w:p>
    <w:p w:rsidR="00296960" w:rsidRDefault="00296960" w:rsidP="00296960">
      <w:pPr>
        <w:pStyle w:val="NormalnyWeb"/>
        <w:spacing w:line="360" w:lineRule="auto"/>
        <w:jc w:val="center"/>
      </w:pPr>
      <w:bookmarkStart w:id="1" w:name="_GoBack"/>
      <w:bookmarkEnd w:id="1"/>
    </w:p>
    <w:p w:rsidR="00852B02" w:rsidRDefault="00296960" w:rsidP="00296960">
      <w:pPr>
        <w:jc w:val="center"/>
      </w:pPr>
      <w:r w:rsidRPr="00296960">
        <w:rPr>
          <w:rFonts w:ascii="Calibri" w:eastAsia="Calibri" w:hAnsi="Calibri" w:cs="Times New Roman"/>
          <w:noProof/>
          <w:sz w:val="24"/>
          <w:szCs w:val="24"/>
          <w:lang w:eastAsia="pl-PL"/>
        </w:rPr>
        <w:drawing>
          <wp:inline distT="0" distB="0" distL="0" distR="0">
            <wp:extent cx="4182222" cy="5717415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766" cy="5723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52B02" w:rsidSect="003B1C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81CAC"/>
    <w:multiLevelType w:val="multilevel"/>
    <w:tmpl w:val="699C0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C90BAB"/>
    <w:multiLevelType w:val="hybridMultilevel"/>
    <w:tmpl w:val="99ACFB52"/>
    <w:lvl w:ilvl="0" w:tplc="2C24CAEE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52B02"/>
    <w:rsid w:val="00061AD7"/>
    <w:rsid w:val="000905B7"/>
    <w:rsid w:val="00296960"/>
    <w:rsid w:val="003B1CDA"/>
    <w:rsid w:val="005B13BF"/>
    <w:rsid w:val="00852B02"/>
    <w:rsid w:val="00902170"/>
    <w:rsid w:val="009879B7"/>
    <w:rsid w:val="00AA3FAD"/>
    <w:rsid w:val="00B12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1C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52B02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852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852B02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61AD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2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2A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52B02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852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852B02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61AD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2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2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m2WsGrvCx_w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1PD3jNhefUA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jbDyVNhMk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679D8-38B5-4C5E-9884-24B2DC1A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286</Words>
  <Characters>1717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Kwiatek</dc:creator>
  <cp:lastModifiedBy>Iwona Mróz</cp:lastModifiedBy>
  <cp:revision>2</cp:revision>
  <dcterms:created xsi:type="dcterms:W3CDTF">2020-04-02T17:14:00Z</dcterms:created>
  <dcterms:modified xsi:type="dcterms:W3CDTF">2020-04-02T17:14:00Z</dcterms:modified>
</cp:coreProperties>
</file>