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A6D" w:rsidRDefault="005D3A6D" w:rsidP="005D3A6D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Zajęcia 20.04.</w:t>
      </w:r>
    </w:p>
    <w:p w:rsidR="005D3A6D" w:rsidRPr="005D3A6D" w:rsidRDefault="005D3A6D" w:rsidP="005D3A6D">
      <w:pPr>
        <w:pStyle w:val="Default"/>
      </w:pPr>
      <w:r>
        <w:t>Realizacja Podstawy Programowej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 xml:space="preserve">I 5, 8, 9;  </w:t>
      </w:r>
      <w:r w:rsidR="00B54429">
        <w:t>II  4;  III 8, 9;  IV 1, 2, 4, 6, 9:</w:t>
      </w:r>
    </w:p>
    <w:p w:rsidR="00A22F80" w:rsidRDefault="00A22F80" w:rsidP="005D3A6D">
      <w:pPr>
        <w:pStyle w:val="Pa2"/>
        <w:ind w:left="280" w:hanging="280"/>
        <w:jc w:val="both"/>
        <w:rPr>
          <w:color w:val="000000"/>
        </w:rPr>
      </w:pPr>
    </w:p>
    <w:p w:rsidR="005D3A6D" w:rsidRDefault="00A22F80" w:rsidP="005D3A6D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 xml:space="preserve">I </w:t>
      </w:r>
      <w:r w:rsidR="005D3A6D">
        <w:rPr>
          <w:color w:val="000000"/>
        </w:rPr>
        <w:t xml:space="preserve">Ćwiczenia poranne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Zabawa orientacyjno-porządkowa </w:t>
      </w:r>
      <w:r>
        <w:rPr>
          <w:i/>
          <w:iCs/>
          <w:color w:val="000000"/>
          <w:sz w:val="20"/>
          <w:szCs w:val="20"/>
        </w:rPr>
        <w:t xml:space="preserve">Kto jest wysoki? Kto jest niski?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 biega swobodnie po pokoju. Na sygnał(np. klaśnięcie) robi dowolną figurę. Wytrzymuje w niej do ponownego klaśnięcia.(kilka powtórzeń)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Ćwiczenia nóg.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rytmicznie wspina się na palce, a następnie wykonuje przysiad podparty.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Podskoki rozkroczno-zwarte </w:t>
      </w:r>
      <w:r>
        <w:rPr>
          <w:i/>
          <w:iCs/>
          <w:color w:val="000000"/>
          <w:sz w:val="20"/>
          <w:szCs w:val="20"/>
        </w:rPr>
        <w:t>Pajacyki</w:t>
      </w:r>
      <w:r>
        <w:rPr>
          <w:color w:val="000000"/>
          <w:sz w:val="20"/>
          <w:szCs w:val="20"/>
        </w:rPr>
        <w:t xml:space="preserve">. </w:t>
      </w:r>
    </w:p>
    <w:p w:rsidR="005D3A6D" w:rsidRDefault="00A22F80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</w:t>
      </w:r>
      <w:r w:rsidR="005D3A6D">
        <w:rPr>
          <w:color w:val="000000"/>
          <w:sz w:val="20"/>
          <w:szCs w:val="20"/>
        </w:rPr>
        <w:t>skacz</w:t>
      </w:r>
      <w:r>
        <w:rPr>
          <w:color w:val="000000"/>
          <w:sz w:val="20"/>
          <w:szCs w:val="20"/>
        </w:rPr>
        <w:t>e</w:t>
      </w:r>
      <w:r w:rsidR="005D3A6D">
        <w:rPr>
          <w:color w:val="000000"/>
          <w:sz w:val="20"/>
          <w:szCs w:val="20"/>
        </w:rPr>
        <w:t xml:space="preserve"> jak pajacyki.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Ćwiczenia oddechowe. </w:t>
      </w:r>
    </w:p>
    <w:p w:rsidR="005D3A6D" w:rsidRDefault="00A22F80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 siada</w:t>
      </w:r>
      <w:r w:rsidR="005D3A6D">
        <w:rPr>
          <w:color w:val="000000"/>
          <w:sz w:val="20"/>
          <w:szCs w:val="20"/>
        </w:rPr>
        <w:t xml:space="preserve"> skrzyżnie, wcią</w:t>
      </w:r>
      <w:r>
        <w:rPr>
          <w:color w:val="000000"/>
          <w:sz w:val="20"/>
          <w:szCs w:val="20"/>
        </w:rPr>
        <w:t>ga</w:t>
      </w:r>
      <w:r w:rsidR="005D3A6D">
        <w:rPr>
          <w:color w:val="000000"/>
          <w:sz w:val="20"/>
          <w:szCs w:val="20"/>
        </w:rPr>
        <w:t xml:space="preserve"> powietrze nosem, prostując tułów, a nastę</w:t>
      </w:r>
      <w:r>
        <w:rPr>
          <w:color w:val="000000"/>
          <w:sz w:val="20"/>
          <w:szCs w:val="20"/>
        </w:rPr>
        <w:t>pnie wypuszcza</w:t>
      </w:r>
      <w:r w:rsidR="005D3A6D">
        <w:rPr>
          <w:color w:val="000000"/>
          <w:sz w:val="20"/>
          <w:szCs w:val="20"/>
        </w:rPr>
        <w:t xml:space="preserve"> powietrze ustami, schylając równocześnie tułów. Rę</w:t>
      </w:r>
      <w:r>
        <w:rPr>
          <w:color w:val="000000"/>
          <w:sz w:val="20"/>
          <w:szCs w:val="20"/>
        </w:rPr>
        <w:t>ce ma</w:t>
      </w:r>
      <w:r w:rsidR="005D3A6D">
        <w:rPr>
          <w:color w:val="000000"/>
          <w:sz w:val="20"/>
          <w:szCs w:val="20"/>
        </w:rPr>
        <w:t xml:space="preserve"> oparte o kolana.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Ćwiczenia kształtujące mięśnie nóg. </w:t>
      </w:r>
    </w:p>
    <w:p w:rsidR="005D3A6D" w:rsidRDefault="00A22F80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</w:t>
      </w:r>
      <w:r w:rsidR="005D3A6D">
        <w:rPr>
          <w:color w:val="000000"/>
          <w:sz w:val="20"/>
          <w:szCs w:val="20"/>
        </w:rPr>
        <w:t xml:space="preserve"> maszeruj</w:t>
      </w:r>
      <w:r>
        <w:rPr>
          <w:color w:val="000000"/>
          <w:sz w:val="20"/>
          <w:szCs w:val="20"/>
        </w:rPr>
        <w:t>e</w:t>
      </w:r>
      <w:r w:rsidR="005D3A6D">
        <w:rPr>
          <w:color w:val="000000"/>
          <w:sz w:val="20"/>
          <w:szCs w:val="20"/>
        </w:rPr>
        <w:t xml:space="preserve">, licząc do dziesięciu: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dziesięć kroków – marsz we wspięciu na palce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dziesięć kroków – marsz na piętach.</w:t>
      </w:r>
    </w:p>
    <w:p w:rsidR="005D3A6D" w:rsidRPr="005D3A6D" w:rsidRDefault="005D3A6D" w:rsidP="005D3A6D">
      <w:pPr>
        <w:pStyle w:val="Default"/>
      </w:pPr>
    </w:p>
    <w:p w:rsidR="005D3A6D" w:rsidRDefault="00A22F80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II   </w:t>
      </w:r>
      <w:r w:rsidR="005D3A6D">
        <w:rPr>
          <w:color w:val="000000"/>
          <w:sz w:val="20"/>
          <w:szCs w:val="20"/>
        </w:rPr>
        <w:t xml:space="preserve">Wprowadzenie litery </w:t>
      </w:r>
      <w:r w:rsidR="005D3A6D">
        <w:rPr>
          <w:b/>
          <w:bCs/>
          <w:color w:val="000000"/>
          <w:sz w:val="20"/>
          <w:szCs w:val="20"/>
        </w:rPr>
        <w:t>h</w:t>
      </w:r>
      <w:r w:rsidR="005D3A6D">
        <w:rPr>
          <w:color w:val="000000"/>
          <w:sz w:val="20"/>
          <w:szCs w:val="20"/>
        </w:rPr>
        <w:t xml:space="preserve">: małej i wielkiej, drukowanej i pisanej.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Oglądanie</w:t>
      </w:r>
      <w:r w:rsidR="00A22F80">
        <w:rPr>
          <w:color w:val="000000"/>
          <w:sz w:val="20"/>
          <w:szCs w:val="20"/>
        </w:rPr>
        <w:t xml:space="preserve"> hulajnogi. (kto może, jeździ na niej)</w:t>
      </w:r>
      <w:r>
        <w:rPr>
          <w:color w:val="000000"/>
          <w:sz w:val="20"/>
          <w:szCs w:val="20"/>
        </w:rPr>
        <w:t xml:space="preserve"> </w:t>
      </w:r>
    </w:p>
    <w:p w:rsidR="005D3A6D" w:rsidRDefault="005D3A6D" w:rsidP="005D3A6D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Dzięki czemu hulajnoga się porusza? </w:t>
      </w:r>
    </w:p>
    <w:p w:rsidR="005D3A6D" w:rsidRDefault="005D3A6D" w:rsidP="005D3A6D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Od czego zależy szybkość jej poruszania się? </w:t>
      </w:r>
    </w:p>
    <w:p w:rsidR="005D3A6D" w:rsidRDefault="005D3A6D" w:rsidP="005D3A6D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Dlaczego ma taką nazwę? </w:t>
      </w:r>
    </w:p>
    <w:p w:rsidR="005D3A6D" w:rsidRDefault="005D3A6D" w:rsidP="005D3A6D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Czym jeszcze możemy poruszać się po podwórku? </w:t>
      </w:r>
    </w:p>
    <w:p w:rsidR="005D3A6D" w:rsidRDefault="005D3A6D" w:rsidP="005D3A6D">
      <w:pPr>
        <w:pStyle w:val="Default"/>
        <w:rPr>
          <w:sz w:val="20"/>
          <w:szCs w:val="20"/>
        </w:rPr>
      </w:pP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Analiza i synteza słuchowa słowa </w:t>
      </w:r>
      <w:r>
        <w:rPr>
          <w:i/>
          <w:iCs/>
          <w:color w:val="000000"/>
          <w:sz w:val="20"/>
          <w:szCs w:val="20"/>
        </w:rPr>
        <w:t xml:space="preserve">hulajnoga. </w:t>
      </w:r>
    </w:p>
    <w:p w:rsidR="005D3A6D" w:rsidRDefault="005D3A6D" w:rsidP="005D3A6D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Dzielenie słowa </w:t>
      </w:r>
      <w:r>
        <w:rPr>
          <w:i/>
          <w:iCs/>
          <w:sz w:val="20"/>
          <w:szCs w:val="20"/>
        </w:rPr>
        <w:t xml:space="preserve">hulajnoga </w:t>
      </w:r>
      <w:r>
        <w:rPr>
          <w:sz w:val="20"/>
          <w:szCs w:val="20"/>
        </w:rPr>
        <w:t xml:space="preserve">na sylaby i na głoski. </w:t>
      </w:r>
    </w:p>
    <w:p w:rsidR="005D3A6D" w:rsidRDefault="005D3A6D" w:rsidP="005D3A6D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 sł</w:t>
      </w:r>
      <w:r w:rsidR="00A22F80">
        <w:rPr>
          <w:sz w:val="20"/>
          <w:szCs w:val="20"/>
        </w:rPr>
        <w:t>yszysz</w:t>
      </w:r>
      <w:r>
        <w:rPr>
          <w:sz w:val="20"/>
          <w:szCs w:val="20"/>
        </w:rPr>
        <w:t xml:space="preserve"> na początku słowa </w:t>
      </w:r>
      <w:r>
        <w:rPr>
          <w:i/>
          <w:iCs/>
          <w:sz w:val="20"/>
          <w:szCs w:val="20"/>
        </w:rPr>
        <w:t>hulajnoga</w:t>
      </w:r>
      <w:r>
        <w:rPr>
          <w:sz w:val="20"/>
          <w:szCs w:val="20"/>
        </w:rPr>
        <w:t xml:space="preserve">? </w:t>
      </w:r>
    </w:p>
    <w:p w:rsidR="005D3A6D" w:rsidRDefault="005D3A6D" w:rsidP="005D3A6D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Podawanie przykładów słów rozpoczynających się głoską </w:t>
      </w:r>
      <w:r>
        <w:rPr>
          <w:i/>
          <w:iCs/>
          <w:sz w:val="20"/>
          <w:szCs w:val="20"/>
        </w:rPr>
        <w:t xml:space="preserve">h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hak, hamak, homar</w:t>
      </w:r>
      <w:r>
        <w:rPr>
          <w:sz w:val="20"/>
          <w:szCs w:val="20"/>
        </w:rPr>
        <w:t>...), mających ją w środku (</w:t>
      </w:r>
      <w:r>
        <w:rPr>
          <w:i/>
          <w:iCs/>
          <w:sz w:val="20"/>
          <w:szCs w:val="20"/>
        </w:rPr>
        <w:t>echo, rachunek, marchewka</w:t>
      </w:r>
      <w:r>
        <w:rPr>
          <w:sz w:val="20"/>
          <w:szCs w:val="20"/>
        </w:rPr>
        <w:t>...) oraz na końcu (</w:t>
      </w:r>
      <w:r>
        <w:rPr>
          <w:i/>
          <w:iCs/>
          <w:sz w:val="20"/>
          <w:szCs w:val="20"/>
        </w:rPr>
        <w:t>dach, groch, pech...</w:t>
      </w:r>
      <w:r>
        <w:rPr>
          <w:sz w:val="20"/>
          <w:szCs w:val="20"/>
        </w:rPr>
        <w:t xml:space="preserve">). </w:t>
      </w:r>
    </w:p>
    <w:p w:rsidR="005D3A6D" w:rsidRDefault="005D3A6D" w:rsidP="005D3A6D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Z ilu głosek składa się słowo </w:t>
      </w:r>
      <w:r>
        <w:rPr>
          <w:i/>
          <w:iCs/>
          <w:sz w:val="20"/>
          <w:szCs w:val="20"/>
        </w:rPr>
        <w:t>hulajnoga</w:t>
      </w:r>
      <w:r>
        <w:rPr>
          <w:sz w:val="20"/>
          <w:szCs w:val="20"/>
        </w:rPr>
        <w:t xml:space="preserve">? </w:t>
      </w:r>
    </w:p>
    <w:p w:rsidR="005D3A6D" w:rsidRDefault="005D3A6D" w:rsidP="005D3A6D">
      <w:pPr>
        <w:pStyle w:val="Default"/>
        <w:rPr>
          <w:sz w:val="20"/>
          <w:szCs w:val="20"/>
        </w:rPr>
      </w:pP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Budowanie schematu słowa </w:t>
      </w:r>
      <w:r>
        <w:rPr>
          <w:i/>
          <w:iCs/>
          <w:color w:val="000000"/>
          <w:sz w:val="20"/>
          <w:szCs w:val="20"/>
        </w:rPr>
        <w:t xml:space="preserve">hulajnoga.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Podawanie imion rozpoczynających się głoską </w:t>
      </w:r>
      <w:r>
        <w:rPr>
          <w:i/>
          <w:iCs/>
          <w:color w:val="000000"/>
          <w:sz w:val="20"/>
          <w:szCs w:val="20"/>
        </w:rPr>
        <w:t xml:space="preserve">h </w:t>
      </w:r>
      <w:r>
        <w:rPr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Hania, Hela, Heniek, Hubert</w:t>
      </w:r>
      <w:r>
        <w:rPr>
          <w:color w:val="000000"/>
          <w:sz w:val="20"/>
          <w:szCs w:val="20"/>
        </w:rPr>
        <w:t xml:space="preserve">...).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Analiza i synteza słuchowa imienia </w:t>
      </w:r>
      <w:r>
        <w:rPr>
          <w:i/>
          <w:iCs/>
          <w:color w:val="000000"/>
          <w:sz w:val="20"/>
          <w:szCs w:val="20"/>
        </w:rPr>
        <w:t xml:space="preserve">Hubert.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Dzielenie imienia na sylaby, na głoski; budowanie jego schematu.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Zabawa ruchowo-naśladowcza </w:t>
      </w:r>
      <w:r>
        <w:rPr>
          <w:i/>
          <w:iCs/>
          <w:color w:val="000000"/>
          <w:sz w:val="20"/>
          <w:szCs w:val="20"/>
        </w:rPr>
        <w:t xml:space="preserve">Jedziemy na... </w:t>
      </w:r>
    </w:p>
    <w:p w:rsidR="005D3A6D" w:rsidRDefault="00A22F80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Gdy rodzic</w:t>
      </w:r>
      <w:r w:rsidR="005D3A6D">
        <w:rPr>
          <w:color w:val="000000"/>
          <w:sz w:val="20"/>
          <w:szCs w:val="20"/>
        </w:rPr>
        <w:t xml:space="preserve"> pokaże kartonik z cyfrą </w:t>
      </w:r>
      <w:r w:rsidR="005D3A6D">
        <w:rPr>
          <w:b/>
          <w:bCs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, dziecko</w:t>
      </w:r>
      <w:r w:rsidR="005D3A6D">
        <w:rPr>
          <w:color w:val="000000"/>
          <w:sz w:val="20"/>
          <w:szCs w:val="20"/>
        </w:rPr>
        <w:t xml:space="preserve"> będ</w:t>
      </w:r>
      <w:r>
        <w:rPr>
          <w:color w:val="000000"/>
          <w:sz w:val="20"/>
          <w:szCs w:val="20"/>
        </w:rPr>
        <w:t>zie</w:t>
      </w:r>
      <w:r w:rsidR="005D3A6D">
        <w:rPr>
          <w:color w:val="000000"/>
          <w:sz w:val="20"/>
          <w:szCs w:val="20"/>
        </w:rPr>
        <w:t xml:space="preserve"> naśladować jazdę na hulajnodze; gdy pokaże kartonik z cyfrą </w:t>
      </w:r>
      <w:r w:rsidR="005D3A6D">
        <w:rPr>
          <w:b/>
          <w:bCs/>
          <w:color w:val="000000"/>
          <w:sz w:val="20"/>
          <w:szCs w:val="20"/>
        </w:rPr>
        <w:t>3</w:t>
      </w:r>
      <w:r w:rsidR="005D3A6D">
        <w:rPr>
          <w:color w:val="000000"/>
          <w:sz w:val="20"/>
          <w:szCs w:val="20"/>
        </w:rPr>
        <w:t>, będ</w:t>
      </w:r>
      <w:r>
        <w:rPr>
          <w:color w:val="000000"/>
          <w:sz w:val="20"/>
          <w:szCs w:val="20"/>
        </w:rPr>
        <w:t>zie</w:t>
      </w:r>
      <w:r w:rsidR="005D3A6D">
        <w:rPr>
          <w:color w:val="000000"/>
          <w:sz w:val="20"/>
          <w:szCs w:val="20"/>
        </w:rPr>
        <w:t xml:space="preserve"> naśladować jazdę na rowerze; gdy z cyfrą </w:t>
      </w:r>
      <w:r w:rsidR="005D3A6D">
        <w:rPr>
          <w:b/>
          <w:bCs/>
          <w:color w:val="000000"/>
          <w:sz w:val="20"/>
          <w:szCs w:val="20"/>
        </w:rPr>
        <w:t xml:space="preserve">5 </w:t>
      </w:r>
      <w:r w:rsidR="005D3A6D">
        <w:rPr>
          <w:color w:val="000000"/>
          <w:sz w:val="20"/>
          <w:szCs w:val="20"/>
        </w:rPr>
        <w:t>– samochodem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Pokaz litery </w:t>
      </w:r>
      <w:r>
        <w:rPr>
          <w:b/>
          <w:bCs/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 xml:space="preserve">: małej i wielkiej, drukowanej i pisanej.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A22F80">
        <w:rPr>
          <w:color w:val="000000"/>
          <w:sz w:val="20"/>
          <w:szCs w:val="20"/>
        </w:rPr>
        <w:t>Rodzic</w:t>
      </w:r>
      <w:r>
        <w:rPr>
          <w:color w:val="000000"/>
          <w:sz w:val="20"/>
          <w:szCs w:val="20"/>
        </w:rPr>
        <w:t xml:space="preserve"> wyjaśnia, że głosce </w:t>
      </w:r>
      <w:r>
        <w:rPr>
          <w:i/>
          <w:iCs/>
          <w:color w:val="000000"/>
          <w:sz w:val="20"/>
          <w:szCs w:val="20"/>
        </w:rPr>
        <w:t xml:space="preserve">h </w:t>
      </w:r>
      <w:r>
        <w:rPr>
          <w:color w:val="000000"/>
          <w:sz w:val="20"/>
          <w:szCs w:val="20"/>
        </w:rPr>
        <w:t xml:space="preserve">odpowiadają zapisy </w:t>
      </w:r>
      <w:r>
        <w:rPr>
          <w:i/>
          <w:iCs/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 xml:space="preserve">litera </w:t>
      </w:r>
      <w:r>
        <w:rPr>
          <w:b/>
          <w:bCs/>
          <w:color w:val="000000"/>
          <w:sz w:val="20"/>
          <w:szCs w:val="20"/>
        </w:rPr>
        <w:t xml:space="preserve">h </w:t>
      </w:r>
      <w:r>
        <w:rPr>
          <w:color w:val="000000"/>
          <w:sz w:val="20"/>
          <w:szCs w:val="20"/>
        </w:rPr>
        <w:t xml:space="preserve">i litera </w:t>
      </w:r>
      <w:proofErr w:type="spellStart"/>
      <w:r>
        <w:rPr>
          <w:b/>
          <w:bCs/>
          <w:color w:val="000000"/>
          <w:sz w:val="20"/>
          <w:szCs w:val="20"/>
        </w:rPr>
        <w:t>ch</w:t>
      </w:r>
      <w:proofErr w:type="spellEnd"/>
      <w:r>
        <w:rPr>
          <w:color w:val="000000"/>
          <w:sz w:val="20"/>
          <w:szCs w:val="20"/>
        </w:rPr>
        <w:t xml:space="preserve">). </w:t>
      </w:r>
    </w:p>
    <w:p w:rsidR="008F2416" w:rsidRDefault="005D3A6D" w:rsidP="005D3A6D">
      <w:pPr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7. Umieszczenie poznanych liter: </w:t>
      </w:r>
      <w:r>
        <w:rPr>
          <w:b/>
          <w:bCs/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H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b/>
          <w:bCs/>
          <w:color w:val="000000"/>
          <w:sz w:val="20"/>
          <w:szCs w:val="20"/>
        </w:rPr>
        <w:t>r</w:t>
      </w:r>
      <w:proofErr w:type="spellEnd"/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g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j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, pod schematami słów </w:t>
      </w:r>
      <w:r>
        <w:rPr>
          <w:i/>
          <w:iCs/>
          <w:color w:val="000000"/>
          <w:sz w:val="20"/>
          <w:szCs w:val="20"/>
        </w:rPr>
        <w:t>hulajnoga, Hubert.</w:t>
      </w:r>
    </w:p>
    <w:p w:rsidR="005D3A6D" w:rsidRDefault="005D3A6D" w:rsidP="005D3A6D">
      <w:pPr>
        <w:rPr>
          <w:i/>
          <w:iCs/>
          <w:color w:val="000000"/>
          <w:sz w:val="20"/>
          <w:szCs w:val="20"/>
        </w:rPr>
      </w:pPr>
    </w:p>
    <w:p w:rsidR="005D3A6D" w:rsidRDefault="005D3A6D" w:rsidP="005D3A6D">
      <w:pPr>
        <w:pStyle w:val="Default"/>
      </w:pPr>
    </w:p>
    <w:p w:rsidR="005D3A6D" w:rsidRDefault="005D3A6D" w:rsidP="005D3A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Czytanie wyrazów </w:t>
      </w:r>
      <w:r>
        <w:rPr>
          <w:b/>
          <w:bCs/>
          <w:sz w:val="20"/>
          <w:szCs w:val="20"/>
        </w:rPr>
        <w:t>hulajnoga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Hubert</w:t>
      </w:r>
      <w:r>
        <w:rPr>
          <w:sz w:val="20"/>
          <w:szCs w:val="20"/>
        </w:rPr>
        <w:t xml:space="preserve">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8. Ćwiczenia w zeszycie </w:t>
      </w:r>
      <w:r>
        <w:rPr>
          <w:i/>
          <w:iCs/>
          <w:color w:val="000000"/>
          <w:sz w:val="20"/>
          <w:szCs w:val="20"/>
        </w:rPr>
        <w:t>Nauka czytania, pisania, liczenia</w:t>
      </w:r>
      <w:r>
        <w:rPr>
          <w:color w:val="000000"/>
          <w:sz w:val="20"/>
          <w:szCs w:val="20"/>
        </w:rPr>
        <w:t xml:space="preserve">, s. 30. </w:t>
      </w:r>
    </w:p>
    <w:p w:rsidR="005D3A6D" w:rsidRDefault="005D3A6D" w:rsidP="005D3A6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Dzielenie słowa </w:t>
      </w:r>
      <w:r>
        <w:rPr>
          <w:i/>
          <w:iCs/>
          <w:sz w:val="20"/>
          <w:szCs w:val="20"/>
        </w:rPr>
        <w:t xml:space="preserve">hak </w:t>
      </w:r>
      <w:r>
        <w:rPr>
          <w:sz w:val="20"/>
          <w:szCs w:val="20"/>
        </w:rPr>
        <w:t xml:space="preserve">na głoski – podział prostokąta pod rysunkiem na tyle części, z ilu głosek składa się nazwa. </w:t>
      </w:r>
    </w:p>
    <w:p w:rsidR="005D3A6D" w:rsidRDefault="005D3A6D" w:rsidP="005D3A6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Kolorowanie liter </w:t>
      </w:r>
      <w:r>
        <w:rPr>
          <w:b/>
          <w:bCs/>
          <w:sz w:val="20"/>
          <w:szCs w:val="20"/>
        </w:rPr>
        <w:t>h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H </w:t>
      </w:r>
      <w:r>
        <w:rPr>
          <w:sz w:val="20"/>
          <w:szCs w:val="20"/>
        </w:rPr>
        <w:t xml:space="preserve">na wybrany kolor. </w:t>
      </w:r>
    </w:p>
    <w:p w:rsidR="005D3A6D" w:rsidRDefault="005D3A6D" w:rsidP="005D3A6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Czytanie połączeń litery </w:t>
      </w:r>
      <w:r>
        <w:rPr>
          <w:b/>
          <w:bCs/>
          <w:sz w:val="20"/>
          <w:szCs w:val="20"/>
        </w:rPr>
        <w:t xml:space="preserve">h </w:t>
      </w:r>
      <w:r>
        <w:rPr>
          <w:sz w:val="20"/>
          <w:szCs w:val="20"/>
        </w:rPr>
        <w:t xml:space="preserve">z poznanymi literami. </w:t>
      </w:r>
    </w:p>
    <w:p w:rsidR="005D3A6D" w:rsidRDefault="005D3A6D" w:rsidP="005D3A6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Czytanie tekstu. Kolorowanie na niebiesko liter </w:t>
      </w:r>
      <w:r>
        <w:rPr>
          <w:b/>
          <w:bCs/>
          <w:sz w:val="20"/>
          <w:szCs w:val="20"/>
        </w:rPr>
        <w:t>h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H</w:t>
      </w:r>
      <w:r>
        <w:rPr>
          <w:sz w:val="20"/>
          <w:szCs w:val="20"/>
        </w:rPr>
        <w:t xml:space="preserve">. </w:t>
      </w:r>
    </w:p>
    <w:p w:rsidR="005D3A6D" w:rsidRDefault="005D3A6D" w:rsidP="005D3A6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Kolorowanie liter tworzących wyraz </w:t>
      </w:r>
      <w:r>
        <w:rPr>
          <w:b/>
          <w:bCs/>
          <w:sz w:val="20"/>
          <w:szCs w:val="20"/>
        </w:rPr>
        <w:t>hulajnoga</w:t>
      </w:r>
      <w:r>
        <w:rPr>
          <w:sz w:val="20"/>
          <w:szCs w:val="20"/>
        </w:rPr>
        <w:t xml:space="preserve">. </w:t>
      </w:r>
    </w:p>
    <w:p w:rsidR="005D3A6D" w:rsidRDefault="005D3A6D" w:rsidP="005D3A6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Pisanie liter </w:t>
      </w:r>
      <w:r>
        <w:rPr>
          <w:b/>
          <w:bCs/>
          <w:sz w:val="20"/>
          <w:szCs w:val="20"/>
        </w:rPr>
        <w:t>h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H </w:t>
      </w:r>
      <w:r>
        <w:rPr>
          <w:sz w:val="20"/>
          <w:szCs w:val="20"/>
        </w:rPr>
        <w:t xml:space="preserve">po śladach. </w:t>
      </w:r>
    </w:p>
    <w:p w:rsidR="005D3A6D" w:rsidRDefault="005D3A6D" w:rsidP="005D3A6D">
      <w:pPr>
        <w:pStyle w:val="Default"/>
        <w:rPr>
          <w:sz w:val="20"/>
          <w:szCs w:val="20"/>
        </w:rPr>
      </w:pP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9. Ćwiczenia w zeszycie </w:t>
      </w:r>
      <w:r>
        <w:rPr>
          <w:i/>
          <w:iCs/>
          <w:color w:val="000000"/>
          <w:sz w:val="20"/>
          <w:szCs w:val="20"/>
        </w:rPr>
        <w:t>Nauka czytania, pisania, liczenia</w:t>
      </w:r>
      <w:r>
        <w:rPr>
          <w:color w:val="000000"/>
          <w:sz w:val="20"/>
          <w:szCs w:val="20"/>
        </w:rPr>
        <w:t xml:space="preserve">, s. 57. </w:t>
      </w:r>
    </w:p>
    <w:p w:rsidR="005D3A6D" w:rsidRDefault="005D3A6D" w:rsidP="005D3A6D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Pokaz prawidłowego kreślenia liter </w:t>
      </w:r>
      <w:r>
        <w:rPr>
          <w:b/>
          <w:bCs/>
          <w:sz w:val="20"/>
          <w:szCs w:val="20"/>
        </w:rPr>
        <w:t>h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H </w:t>
      </w:r>
      <w:r>
        <w:rPr>
          <w:sz w:val="20"/>
          <w:szCs w:val="20"/>
        </w:rPr>
        <w:t xml:space="preserve">przez </w:t>
      </w:r>
      <w:r w:rsidR="00A22F80">
        <w:rPr>
          <w:sz w:val="20"/>
          <w:szCs w:val="20"/>
        </w:rPr>
        <w:t>rodzica</w:t>
      </w:r>
      <w:r>
        <w:rPr>
          <w:sz w:val="20"/>
          <w:szCs w:val="20"/>
        </w:rPr>
        <w:t xml:space="preserve"> </w:t>
      </w:r>
    </w:p>
    <w:p w:rsidR="005D3A6D" w:rsidRDefault="005D3A6D" w:rsidP="005D3A6D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Kreślenie liter </w:t>
      </w:r>
      <w:r>
        <w:rPr>
          <w:b/>
          <w:bCs/>
          <w:sz w:val="20"/>
          <w:szCs w:val="20"/>
        </w:rPr>
        <w:t>h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H </w:t>
      </w:r>
      <w:r>
        <w:rPr>
          <w:sz w:val="20"/>
          <w:szCs w:val="20"/>
        </w:rPr>
        <w:t>w powietrzu, na podł</w:t>
      </w:r>
      <w:r w:rsidR="00A22F80">
        <w:rPr>
          <w:sz w:val="20"/>
          <w:szCs w:val="20"/>
        </w:rPr>
        <w:t>odze.</w:t>
      </w:r>
    </w:p>
    <w:p w:rsidR="005D3A6D" w:rsidRDefault="005D3A6D" w:rsidP="005D3A6D">
      <w:pPr>
        <w:pStyle w:val="Defaul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Samodzielne pisanie liter </w:t>
      </w:r>
      <w:r>
        <w:rPr>
          <w:b/>
          <w:bCs/>
          <w:sz w:val="20"/>
          <w:szCs w:val="20"/>
        </w:rPr>
        <w:t>h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H</w:t>
      </w:r>
      <w:r>
        <w:rPr>
          <w:sz w:val="20"/>
          <w:szCs w:val="20"/>
        </w:rPr>
        <w:t xml:space="preserve">. </w:t>
      </w:r>
    </w:p>
    <w:p w:rsidR="005D3A6D" w:rsidRDefault="005D3A6D" w:rsidP="005D3A6D">
      <w:pPr>
        <w:pStyle w:val="Default"/>
        <w:rPr>
          <w:sz w:val="20"/>
          <w:szCs w:val="20"/>
        </w:rPr>
      </w:pPr>
    </w:p>
    <w:p w:rsidR="005D3A6D" w:rsidRDefault="00A22F80" w:rsidP="005D3A6D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 xml:space="preserve">III  </w:t>
      </w:r>
      <w:r w:rsidR="005D3A6D">
        <w:rPr>
          <w:color w:val="000000"/>
        </w:rPr>
        <w:t xml:space="preserve">Ćwiczenia </w:t>
      </w:r>
      <w:proofErr w:type="spellStart"/>
      <w:r w:rsidR="005D3A6D">
        <w:rPr>
          <w:color w:val="000000"/>
        </w:rPr>
        <w:t>dykcyjne</w:t>
      </w:r>
      <w:proofErr w:type="spellEnd"/>
      <w:r w:rsidR="005D3A6D">
        <w:rPr>
          <w:color w:val="000000"/>
        </w:rPr>
        <w:t xml:space="preserve">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Prawidłowe wymawianie zdań dotyczących różnych postaci z baśni.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Kot w butach lubił łowić ryby.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Śnieżka połknęła kawałek jabłka, które utknęło jej w przełyku.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Kopciuszek był bardzo uczynną dziewczynką.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Smok Wawelski mieszkał w jamie pod Wawelem.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Czerwony ludek to krasnoludki.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Straszne straszydło mieszkało w strasznym zamku.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Zabawa ruchowo-naśladowcza </w:t>
      </w:r>
      <w:r>
        <w:rPr>
          <w:i/>
          <w:iCs/>
          <w:color w:val="000000"/>
          <w:sz w:val="20"/>
          <w:szCs w:val="20"/>
        </w:rPr>
        <w:t xml:space="preserve">Jestem aktorem </w:t>
      </w:r>
      <w:r>
        <w:rPr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przewodnik</w:t>
      </w:r>
      <w:r>
        <w:rPr>
          <w:color w:val="000000"/>
          <w:sz w:val="20"/>
          <w:szCs w:val="20"/>
        </w:rPr>
        <w:t xml:space="preserve">, s. 122).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rStyle w:val="A10"/>
        </w:rPr>
        <w:t xml:space="preserve">2. Karta pracy, cz. 4, s. 13.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Łączenie liniami rysunków pacynek – zwróconych przodem i tyłem. 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Zorganizowanie w sali ką</w:t>
      </w:r>
      <w:r w:rsidR="00A22F80">
        <w:rPr>
          <w:color w:val="000000"/>
          <w:sz w:val="20"/>
          <w:szCs w:val="20"/>
        </w:rPr>
        <w:t>cika teatralnego w domu</w:t>
      </w:r>
    </w:p>
    <w:p w:rsidR="005D3A6D" w:rsidRDefault="005D3A6D" w:rsidP="005D3A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Umieszczenie w nim strojów, masek, sylwet postaci, kukiełek. </w:t>
      </w:r>
    </w:p>
    <w:p w:rsidR="005D3A6D" w:rsidRDefault="005D3A6D" w:rsidP="005D3A6D">
      <w:r>
        <w:rPr>
          <w:color w:val="000000"/>
          <w:sz w:val="20"/>
          <w:szCs w:val="20"/>
        </w:rPr>
        <w:t>Zachęcanie dzieci do inscenizowania znanych i wymyślonych baśni.</w:t>
      </w:r>
    </w:p>
    <w:sectPr w:rsidR="005D3A6D" w:rsidSect="008F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ED1258"/>
    <w:multiLevelType w:val="hybridMultilevel"/>
    <w:tmpl w:val="75DA21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F9400BF"/>
    <w:multiLevelType w:val="hybridMultilevel"/>
    <w:tmpl w:val="FA6E7F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6D9E826"/>
    <w:multiLevelType w:val="hybridMultilevel"/>
    <w:tmpl w:val="EBA193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11C927"/>
    <w:multiLevelType w:val="hybridMultilevel"/>
    <w:tmpl w:val="81420B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A6D"/>
    <w:rsid w:val="005D3A6D"/>
    <w:rsid w:val="008F2416"/>
    <w:rsid w:val="00A22F80"/>
    <w:rsid w:val="00B5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3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D3A6D"/>
    <w:pPr>
      <w:spacing w:line="201" w:lineRule="atLeast"/>
    </w:pPr>
    <w:rPr>
      <w:color w:val="auto"/>
    </w:rPr>
  </w:style>
  <w:style w:type="character" w:customStyle="1" w:styleId="A10">
    <w:name w:val="A10"/>
    <w:uiPriority w:val="99"/>
    <w:rsid w:val="005D3A6D"/>
    <w:rPr>
      <w:color w:val="000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2020-04-19T18:07:00Z</dcterms:created>
  <dcterms:modified xsi:type="dcterms:W3CDTF">2020-04-19T18:47:00Z</dcterms:modified>
</cp:coreProperties>
</file>