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68" w:rsidRDefault="00AC1768">
      <w:r>
        <w:t>Szczęść Boże</w:t>
      </w:r>
    </w:p>
    <w:p w:rsidR="00AC1768" w:rsidRDefault="00AC1768">
      <w:r>
        <w:br/>
        <w:t>Mamy miesiąc maj miesiąc w którym szczególnie zwracamy się ku Maryi. Dlatego proponuje w ramach naszych zajęć obejrzenie bajki poświęconej objawieniom Maryjnym w Fatimie.</w:t>
      </w:r>
      <w:r>
        <w:br/>
      </w:r>
      <w:hyperlink r:id="rId4" w:tgtFrame="_blank" w:history="1">
        <w:r>
          <w:rPr>
            <w:rStyle w:val="Hipercze"/>
          </w:rPr>
          <w:t>https://gloria.tv/post/gXdmbraVVhiB6zApY2We4ite3</w:t>
        </w:r>
      </w:hyperlink>
      <w:r>
        <w:t>  link do filmu</w:t>
      </w:r>
      <w:r>
        <w:br/>
        <w:t> </w:t>
      </w:r>
    </w:p>
    <w:p w:rsidR="00A358DB" w:rsidRDefault="00AC1768">
      <w:r>
        <w:t>Życzę miłego sensu i pozdrawiam.  :)</w:t>
      </w:r>
    </w:p>
    <w:sectPr w:rsidR="00A358DB" w:rsidSect="004F6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1768"/>
    <w:rsid w:val="004761DC"/>
    <w:rsid w:val="004F6C86"/>
    <w:rsid w:val="006972FC"/>
    <w:rsid w:val="00AC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C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17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loria.tv/post/gXdmbraVVhiB6zApY2We4ite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2020-05-04T15:49:00Z</dcterms:created>
  <dcterms:modified xsi:type="dcterms:W3CDTF">2020-05-04T15:49:00Z</dcterms:modified>
</cp:coreProperties>
</file>