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242" w:rsidRDefault="00096242" w:rsidP="00096242">
      <w:pPr>
        <w:pStyle w:val="Nagwek1"/>
      </w:pPr>
      <w:r>
        <w:t>Temat tygodnia: POLSKA - MÓJ DOM</w:t>
      </w:r>
    </w:p>
    <w:p w:rsidR="00096242" w:rsidRDefault="00096242" w:rsidP="00096242">
      <w:pPr>
        <w:pStyle w:val="Nagwek2"/>
      </w:pPr>
      <w:r>
        <w:t>ŚRODA</w:t>
      </w:r>
    </w:p>
    <w:p w:rsidR="007662B0" w:rsidRDefault="007662B0" w:rsidP="007662B0">
      <w:pPr>
        <w:rPr>
          <w:b/>
          <w:color w:val="002060"/>
        </w:rPr>
      </w:pPr>
      <w:r>
        <w:rPr>
          <w:b/>
          <w:color w:val="002060"/>
        </w:rPr>
        <w:t>(06.05.20)</w:t>
      </w:r>
    </w:p>
    <w:p w:rsidR="007662B0" w:rsidRPr="00542C62" w:rsidRDefault="007662B0" w:rsidP="007662B0">
      <w:pPr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 w:rsidRPr="00542C62">
        <w:rPr>
          <w:b/>
          <w:sz w:val="24"/>
          <w:szCs w:val="24"/>
        </w:rPr>
        <w:t xml:space="preserve">1. </w:t>
      </w:r>
      <w:r w:rsidR="00B178B2">
        <w:rPr>
          <w:rFonts w:eastAsia="Times New Roman" w:cs="Times New Roman"/>
          <w:sz w:val="24"/>
          <w:szCs w:val="24"/>
          <w:lang w:eastAsia="pl-PL"/>
        </w:rPr>
        <w:t>Zabawa dydaktyczna</w:t>
      </w:r>
      <w:r w:rsidRPr="00542C62">
        <w:rPr>
          <w:rFonts w:eastAsia="Times New Roman" w:cs="Times New Roman"/>
          <w:sz w:val="24"/>
          <w:szCs w:val="24"/>
          <w:lang w:eastAsia="pl-PL"/>
        </w:rPr>
        <w:t>" Z czego znamy Pols</w:t>
      </w:r>
      <w:r w:rsidR="00B178B2">
        <w:rPr>
          <w:rFonts w:eastAsia="Times New Roman" w:cs="Times New Roman"/>
          <w:sz w:val="24"/>
          <w:szCs w:val="24"/>
          <w:lang w:eastAsia="pl-PL"/>
        </w:rPr>
        <w:t xml:space="preserve">kę?" </w:t>
      </w:r>
    </w:p>
    <w:p w:rsidR="00B178B2" w:rsidRDefault="007662B0" w:rsidP="002D265F">
      <w:pPr>
        <w:spacing w:line="240" w:lineRule="auto"/>
        <w:jc w:val="left"/>
        <w:rPr>
          <w:b/>
          <w:sz w:val="24"/>
          <w:szCs w:val="24"/>
        </w:rPr>
      </w:pPr>
      <w:r w:rsidRPr="00542C62">
        <w:rPr>
          <w:rFonts w:eastAsia="Times New Roman" w:cs="Times New Roman"/>
          <w:sz w:val="24"/>
          <w:szCs w:val="24"/>
          <w:lang w:eastAsia="pl-PL"/>
        </w:rPr>
        <w:t> </w:t>
      </w:r>
      <w:r w:rsidRPr="00542C62">
        <w:rPr>
          <w:b/>
          <w:sz w:val="24"/>
          <w:szCs w:val="24"/>
        </w:rPr>
        <w:t>(numer obszarów</w:t>
      </w:r>
      <w:r w:rsidR="00473F87">
        <w:rPr>
          <w:b/>
          <w:sz w:val="24"/>
          <w:szCs w:val="24"/>
        </w:rPr>
        <w:t xml:space="preserve"> z podstawy programowej IV.4,10</w:t>
      </w:r>
      <w:r w:rsidRPr="00542C62">
        <w:rPr>
          <w:b/>
          <w:sz w:val="24"/>
          <w:szCs w:val="24"/>
        </w:rPr>
        <w:t>)</w:t>
      </w:r>
    </w:p>
    <w:p w:rsidR="002D265F" w:rsidRPr="00542C62" w:rsidRDefault="00B178B2" w:rsidP="002D265F">
      <w:pPr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Dziecko</w:t>
      </w:r>
      <w:r w:rsidR="007662B0" w:rsidRPr="00542C62">
        <w:rPr>
          <w:rFonts w:eastAsia="Times New Roman" w:cs="Times New Roman"/>
          <w:sz w:val="24"/>
          <w:szCs w:val="24"/>
          <w:lang w:eastAsia="pl-PL"/>
        </w:rPr>
        <w:t xml:space="preserve"> układa na dywanie</w:t>
      </w:r>
      <w:r>
        <w:rPr>
          <w:rFonts w:eastAsia="Times New Roman" w:cs="Times New Roman"/>
          <w:sz w:val="24"/>
          <w:szCs w:val="24"/>
          <w:lang w:eastAsia="pl-PL"/>
        </w:rPr>
        <w:t xml:space="preserve"> napis Polska, obok rodzic układa obrazki charakterystyczne dla Polski. Następnie dziecko losuje obrazek </w:t>
      </w:r>
      <w:r w:rsidR="007662B0" w:rsidRPr="00542C62">
        <w:rPr>
          <w:rFonts w:eastAsia="Times New Roman" w:cs="Times New Roman"/>
          <w:sz w:val="24"/>
          <w:szCs w:val="24"/>
          <w:lang w:eastAsia="pl-PL"/>
        </w:rPr>
        <w:t xml:space="preserve">, </w:t>
      </w:r>
      <w:r>
        <w:rPr>
          <w:rFonts w:eastAsia="Times New Roman" w:cs="Times New Roman"/>
          <w:sz w:val="24"/>
          <w:szCs w:val="24"/>
          <w:lang w:eastAsia="pl-PL"/>
        </w:rPr>
        <w:t>mówi, co się na nim znajduje i dopasowuje napis do obrazka.</w:t>
      </w:r>
      <w:r>
        <w:rPr>
          <w:rFonts w:eastAsia="Times New Roman" w:cs="Times New Roman"/>
          <w:sz w:val="24"/>
          <w:szCs w:val="24"/>
          <w:lang w:eastAsia="pl-PL"/>
        </w:rPr>
        <w:br/>
      </w:r>
      <w:r w:rsidR="001D74FC" w:rsidRPr="00542C62">
        <w:rPr>
          <w:rFonts w:eastAsia="Times New Roman" w:cs="Times New Roman"/>
          <w:sz w:val="24"/>
          <w:szCs w:val="24"/>
          <w:lang w:eastAsia="pl-PL"/>
        </w:rPr>
        <w:br/>
      </w:r>
      <w:r w:rsidR="002D265F" w:rsidRPr="00542C62">
        <w:rPr>
          <w:rFonts w:eastAsia="Times New Roman" w:cs="Times New Roman"/>
          <w:sz w:val="24"/>
          <w:szCs w:val="24"/>
          <w:lang w:eastAsia="pl-PL"/>
        </w:rPr>
        <w:t> </w:t>
      </w:r>
    </w:p>
    <w:p w:rsidR="004643CA" w:rsidRPr="00542C62" w:rsidRDefault="004643CA" w:rsidP="002D265F">
      <w:pPr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</w:p>
    <w:p w:rsidR="004643CA" w:rsidRPr="00542C62" w:rsidRDefault="004643CA" w:rsidP="004643CA">
      <w:pPr>
        <w:jc w:val="center"/>
        <w:rPr>
          <w:b/>
          <w:sz w:val="24"/>
          <w:szCs w:val="24"/>
        </w:rPr>
      </w:pPr>
      <w:r w:rsidRPr="00542C62">
        <w:rPr>
          <w:b/>
          <w:sz w:val="24"/>
          <w:szCs w:val="24"/>
        </w:rPr>
        <w:t>ZAJĘCIA MUZYCZNE</w:t>
      </w:r>
    </w:p>
    <w:p w:rsidR="004643CA" w:rsidRPr="00542C62" w:rsidRDefault="004643CA" w:rsidP="004643CA">
      <w:pPr>
        <w:rPr>
          <w:b/>
          <w:sz w:val="24"/>
          <w:szCs w:val="24"/>
        </w:rPr>
      </w:pPr>
      <w:r w:rsidRPr="00542C62">
        <w:rPr>
          <w:b/>
          <w:sz w:val="24"/>
          <w:szCs w:val="24"/>
        </w:rPr>
        <w:t xml:space="preserve">  (numer obszarów z podstawy programowej IV.7, III.9.)</w:t>
      </w:r>
    </w:p>
    <w:p w:rsidR="004B5B89" w:rsidRPr="00542C62" w:rsidRDefault="004643CA" w:rsidP="004643CA">
      <w:pPr>
        <w:rPr>
          <w:rFonts w:eastAsia="Times New Roman" w:cs="Times New Roman"/>
          <w:sz w:val="24"/>
          <w:szCs w:val="24"/>
          <w:lang w:eastAsia="pl-PL"/>
        </w:rPr>
      </w:pPr>
      <w:r w:rsidRPr="00542C62">
        <w:rPr>
          <w:sz w:val="24"/>
          <w:szCs w:val="24"/>
        </w:rPr>
        <w:t>Słuchanie piosenki</w:t>
      </w:r>
      <w:r w:rsidR="002D265F" w:rsidRPr="00542C62">
        <w:rPr>
          <w:rFonts w:eastAsia="Times New Roman" w:cs="Times New Roman"/>
          <w:sz w:val="24"/>
          <w:szCs w:val="24"/>
          <w:lang w:eastAsia="pl-PL"/>
        </w:rPr>
        <w:t xml:space="preserve"> „Jesteśmy Polką i Polakiem” </w:t>
      </w:r>
    </w:p>
    <w:p w:rsidR="004643CA" w:rsidRPr="00542C62" w:rsidRDefault="005E533C" w:rsidP="002D265F">
      <w:pPr>
        <w:spacing w:line="240" w:lineRule="auto"/>
        <w:jc w:val="left"/>
        <w:rPr>
          <w:sz w:val="24"/>
          <w:szCs w:val="24"/>
        </w:rPr>
      </w:pPr>
      <w:hyperlink r:id="rId4" w:history="1">
        <w:r w:rsidR="004B5B89" w:rsidRPr="00542C62">
          <w:rPr>
            <w:rStyle w:val="Hipercze"/>
            <w:sz w:val="24"/>
            <w:szCs w:val="24"/>
          </w:rPr>
          <w:t>https://www.youtube.com/watch?v=plug6OIrxRM</w:t>
        </w:r>
      </w:hyperlink>
    </w:p>
    <w:p w:rsidR="004643CA" w:rsidRPr="00542C62" w:rsidRDefault="004643CA" w:rsidP="004643CA">
      <w:pPr>
        <w:rPr>
          <w:sz w:val="24"/>
          <w:szCs w:val="24"/>
        </w:rPr>
      </w:pPr>
      <w:r w:rsidRPr="00542C62">
        <w:rPr>
          <w:sz w:val="24"/>
          <w:szCs w:val="24"/>
        </w:rPr>
        <w:t>1. Rozmowa na temat piosenki: określenie jej tempa i nastroju, zwrócenie uwagi na</w:t>
      </w:r>
      <w:r w:rsidR="00EF0CDB" w:rsidRPr="00542C62">
        <w:rPr>
          <w:sz w:val="24"/>
          <w:szCs w:val="24"/>
        </w:rPr>
        <w:t xml:space="preserve"> powtarzające się elementy, wymienianie nazw miast o których jest w niej mowa- wymienianie zabytków jakie w nich występują</w:t>
      </w:r>
    </w:p>
    <w:p w:rsidR="004643CA" w:rsidRPr="00542C62" w:rsidRDefault="00EF0CDB" w:rsidP="004643CA">
      <w:pPr>
        <w:rPr>
          <w:sz w:val="24"/>
          <w:szCs w:val="24"/>
        </w:rPr>
      </w:pPr>
      <w:r w:rsidRPr="00542C62">
        <w:rPr>
          <w:sz w:val="24"/>
          <w:szCs w:val="24"/>
        </w:rPr>
        <w:t>2</w:t>
      </w:r>
      <w:r w:rsidR="004643CA" w:rsidRPr="00542C62">
        <w:rPr>
          <w:sz w:val="24"/>
          <w:szCs w:val="24"/>
        </w:rPr>
        <w:t>. Nauka piosenki - dziecko uczy się z rodzicem</w:t>
      </w:r>
    </w:p>
    <w:p w:rsidR="004643CA" w:rsidRPr="00542C62" w:rsidRDefault="00EF0CDB" w:rsidP="004643CA">
      <w:pPr>
        <w:rPr>
          <w:sz w:val="24"/>
          <w:szCs w:val="24"/>
        </w:rPr>
      </w:pPr>
      <w:r w:rsidRPr="00542C62">
        <w:rPr>
          <w:sz w:val="24"/>
          <w:szCs w:val="24"/>
        </w:rPr>
        <w:t>3</w:t>
      </w:r>
      <w:r w:rsidR="004643CA" w:rsidRPr="00542C62">
        <w:rPr>
          <w:sz w:val="24"/>
          <w:szCs w:val="24"/>
        </w:rPr>
        <w:t>. Instrumentacja piosenki wykorzystaniem dostępnych instrumentów lub przyborów kuchennych.</w:t>
      </w:r>
    </w:p>
    <w:p w:rsidR="00542C62" w:rsidRDefault="00542C62" w:rsidP="00542C62">
      <w:pPr>
        <w:jc w:val="center"/>
        <w:rPr>
          <w:b/>
        </w:rPr>
      </w:pPr>
      <w:r>
        <w:rPr>
          <w:b/>
        </w:rPr>
        <w:t>ZABAWA MATEMATY</w:t>
      </w:r>
      <w:r w:rsidR="005A64BC">
        <w:rPr>
          <w:b/>
        </w:rPr>
        <w:t>CZNA</w:t>
      </w:r>
      <w:r w:rsidR="00E25D1F">
        <w:rPr>
          <w:b/>
        </w:rPr>
        <w:t>- "O jakiej figurze mówię</w:t>
      </w:r>
      <w:r>
        <w:rPr>
          <w:b/>
        </w:rPr>
        <w:t>"</w:t>
      </w:r>
    </w:p>
    <w:p w:rsidR="00542C62" w:rsidRDefault="00542C62" w:rsidP="00542C62">
      <w:pPr>
        <w:jc w:val="center"/>
        <w:rPr>
          <w:b/>
        </w:rPr>
      </w:pPr>
      <w:r>
        <w:rPr>
          <w:b/>
        </w:rPr>
        <w:t>(numer obsz</w:t>
      </w:r>
      <w:r w:rsidR="00473F87">
        <w:rPr>
          <w:b/>
        </w:rPr>
        <w:t>arów z podstawy programowej IV.15</w:t>
      </w:r>
      <w:r>
        <w:rPr>
          <w:b/>
        </w:rPr>
        <w:t>, IV.12.)</w:t>
      </w:r>
    </w:p>
    <w:p w:rsidR="00735F45" w:rsidRPr="00735F45" w:rsidRDefault="00735F45" w:rsidP="00735F45">
      <w:r w:rsidRPr="00735F45">
        <w:t>Rodzic opisuje słowami dowolna, poznaną figurę, bez używania jej nazwy . Zadaniem dziecka jest  odgadnięcie nazwy figury i wskazanie jej na obrazku.</w:t>
      </w:r>
    </w:p>
    <w:p w:rsidR="00B74D07" w:rsidRDefault="00735F45" w:rsidP="007662B0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Przeliczanie figur znajdujących się w pętlach. Rodzic umieszcza w dwóch pętlach po 10 figur</w:t>
      </w:r>
      <w:r w:rsidR="00B74D07">
        <w:rPr>
          <w:rFonts w:eastAsia="Times New Roman" w:cs="Times New Roman"/>
          <w:sz w:val="24"/>
          <w:szCs w:val="24"/>
          <w:lang w:eastAsia="pl-PL"/>
        </w:rPr>
        <w:t xml:space="preserve"> - trójką</w:t>
      </w:r>
      <w:r>
        <w:rPr>
          <w:rFonts w:eastAsia="Times New Roman" w:cs="Times New Roman"/>
          <w:sz w:val="24"/>
          <w:szCs w:val="24"/>
          <w:lang w:eastAsia="pl-PL"/>
        </w:rPr>
        <w:t>ty, prostokąty, koła, kwadraty. Dziecko liczy figury, porównuje ich liczbę w obu pętlach(jest tyle samo)</w:t>
      </w:r>
      <w:r w:rsidR="00B6308D">
        <w:rPr>
          <w:rFonts w:eastAsia="Times New Roman" w:cs="Times New Roman"/>
          <w:sz w:val="24"/>
          <w:szCs w:val="24"/>
          <w:lang w:eastAsia="pl-PL"/>
        </w:rPr>
        <w:t xml:space="preserve">. Liczy poszczególne figury w każdej pętli i układa działanie </w:t>
      </w:r>
      <w:proofErr w:type="spellStart"/>
      <w:r w:rsidR="00B6308D">
        <w:rPr>
          <w:rFonts w:eastAsia="Times New Roman" w:cs="Times New Roman"/>
          <w:sz w:val="24"/>
          <w:szCs w:val="24"/>
          <w:lang w:eastAsia="pl-PL"/>
        </w:rPr>
        <w:t>np</w:t>
      </w:r>
      <w:proofErr w:type="spellEnd"/>
      <w:r w:rsidR="00B6308D">
        <w:rPr>
          <w:rFonts w:eastAsia="Times New Roman" w:cs="Times New Roman"/>
          <w:sz w:val="24"/>
          <w:szCs w:val="24"/>
          <w:lang w:eastAsia="pl-PL"/>
        </w:rPr>
        <w:t>:</w:t>
      </w:r>
    </w:p>
    <w:p w:rsidR="00B74D07" w:rsidRDefault="005E533C" w:rsidP="007662B0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136.9pt;margin-top:15.95pt;width:18pt;height:19.5pt;z-index:251663360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oval id="_x0000_s1026" style="position:absolute;left:0;text-align:left;margin-left:6.4pt;margin-top:9.2pt;width:234pt;height:159pt;z-index:251658240"/>
        </w:pict>
      </w:r>
    </w:p>
    <w:p w:rsidR="00B74D07" w:rsidRDefault="005E533C" w:rsidP="007662B0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30" type="#_x0000_t5" style="position:absolute;left:0;text-align:left;margin-left:105.4pt;margin-top:6.75pt;width:18pt;height:19.5pt;z-index:251662336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oval id="_x0000_s1027" style="position:absolute;left:0;text-align:left;margin-left:49.9pt;margin-top:13.5pt;width:21pt;height:17.25pt;z-index:251659264"/>
        </w:pict>
      </w:r>
    </w:p>
    <w:p w:rsidR="00B74D07" w:rsidRDefault="005E533C" w:rsidP="007662B0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rect id="_x0000_s1035" style="position:absolute;left:0;text-align:left;margin-left:173.65pt;margin-top:4.25pt;width:18.75pt;height:15.75pt;z-index:251667456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rect id="_x0000_s1036" style="position:absolute;left:0;text-align:left;margin-left:216.4pt;margin-top:32.75pt;width:18.75pt;height:15.75pt;z-index:251668480"/>
        </w:pict>
      </w:r>
    </w:p>
    <w:p w:rsidR="00B74D07" w:rsidRDefault="005E533C" w:rsidP="007662B0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rect id="_x0000_s1034" style="position:absolute;left:0;text-align:left;margin-left:130.15pt;margin-top:2.55pt;width:18.75pt;height:15.75pt;z-index:251666432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32" type="#_x0000_t5" style="position:absolute;left:0;text-align:left;margin-left:174.4pt;margin-top:18.3pt;width:18pt;height:19.5pt;z-index:251664384"/>
        </w:pict>
      </w:r>
      <w:r w:rsidR="008106FD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4+2+1+3=10</w:t>
      </w:r>
    </w:p>
    <w:p w:rsidR="008106FD" w:rsidRDefault="005E533C" w:rsidP="007662B0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shape id="_x0000_s1033" type="#_x0000_t5" style="position:absolute;left:0;text-align:left;margin-left:99.4pt;margin-top:25.55pt;width:18pt;height:19.5pt;z-index:251665408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rect id="_x0000_s1029" style="position:absolute;left:0;text-align:left;margin-left:28.9pt;margin-top:10.55pt;width:29.25pt;height:15pt;z-index:251661312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oval id="_x0000_s1028" style="position:absolute;left:0;text-align:left;margin-left:136.9pt;margin-top:33.8pt;width:21pt;height:17.25pt;z-index:251660288"/>
        </w:pict>
      </w:r>
    </w:p>
    <w:p w:rsidR="008106FD" w:rsidRDefault="005E533C" w:rsidP="007662B0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lastRenderedPageBreak/>
        <w:pict>
          <v:shape id="_x0000_s1048" type="#_x0000_t5" style="position:absolute;left:0;text-align:left;margin-left:52.15pt;margin-top:-32.6pt;width:18pt;height:19.5pt;z-index:251679744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oval id="_x0000_s1041" style="position:absolute;left:0;text-align:left;margin-left:118.9pt;margin-top:-30.35pt;width:21pt;height:17.25pt;z-index:251672576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rect id="_x0000_s1043" style="position:absolute;left:0;text-align:left;margin-left:85.15pt;margin-top:-54.35pt;width:29.25pt;height:15pt;z-index:251674624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rect id="_x0000_s1046" style="position:absolute;left:0;text-align:left;margin-left:176.65pt;margin-top:.4pt;width:18.75pt;height:15.75pt;z-index:251677696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rect id="_x0000_s1042" style="position:absolute;left:0;text-align:left;margin-left:76.9pt;margin-top:-7.85pt;width:29.25pt;height:15pt;z-index:251673600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oval id="_x0000_s1039" style="position:absolute;left:0;text-align:left;margin-left:52.15pt;margin-top:-1.1pt;width:21pt;height:17.25pt;z-index:251670528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oval id="_x0000_s1038" style="position:absolute;left:0;text-align:left;margin-left:-26.6pt;margin-top:-59.15pt;width:234pt;height:159pt;z-index:251669504"/>
        </w:pict>
      </w:r>
    </w:p>
    <w:p w:rsidR="008106FD" w:rsidRDefault="005E533C" w:rsidP="007662B0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oval id="_x0000_s1040" style="position:absolute;left:0;text-align:left;margin-left:85.15pt;margin-top:12.2pt;width:21pt;height:17.25pt;z-index:251671552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rect id="_x0000_s1044" style="position:absolute;left:0;text-align:left;margin-left:1.15pt;margin-top:4.7pt;width:29.25pt;height:15pt;z-index:251675648"/>
        </w:pict>
      </w:r>
      <w:r w:rsidR="008106FD">
        <w:rPr>
          <w:rFonts w:eastAsia="Times New Roman" w:cs="Times New Roman"/>
          <w:sz w:val="24"/>
          <w:szCs w:val="24"/>
          <w:lang w:eastAsia="pl-PL"/>
        </w:rPr>
        <w:t xml:space="preserve">                                                                          1+3+4+2=10</w:t>
      </w:r>
    </w:p>
    <w:p w:rsidR="008106FD" w:rsidRDefault="005E533C" w:rsidP="007662B0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noProof/>
          <w:sz w:val="24"/>
          <w:szCs w:val="24"/>
          <w:lang w:eastAsia="pl-PL"/>
        </w:rPr>
        <w:pict>
          <v:rect id="_x0000_s1045" style="position:absolute;left:0;text-align:left;margin-left:52.15pt;margin-top:7.45pt;width:29.25pt;height:15pt;z-index:251676672"/>
        </w:pict>
      </w:r>
      <w:r>
        <w:rPr>
          <w:rFonts w:eastAsia="Times New Roman" w:cs="Times New Roman"/>
          <w:noProof/>
          <w:sz w:val="24"/>
          <w:szCs w:val="24"/>
          <w:lang w:eastAsia="pl-PL"/>
        </w:rPr>
        <w:pict>
          <v:rect id="_x0000_s1047" style="position:absolute;left:0;text-align:left;margin-left:118.9pt;margin-top:7.45pt;width:18.75pt;height:15.75pt;z-index:251678720"/>
        </w:pict>
      </w:r>
    </w:p>
    <w:p w:rsidR="008106FD" w:rsidRDefault="008106FD" w:rsidP="007662B0">
      <w:pPr>
        <w:rPr>
          <w:rFonts w:eastAsia="Times New Roman" w:cs="Times New Roman"/>
          <w:sz w:val="24"/>
          <w:szCs w:val="24"/>
          <w:lang w:eastAsia="pl-PL"/>
        </w:rPr>
      </w:pPr>
    </w:p>
    <w:p w:rsidR="008106FD" w:rsidRDefault="008106FD" w:rsidP="007662B0">
      <w:pPr>
        <w:rPr>
          <w:rFonts w:eastAsia="Times New Roman" w:cs="Times New Roman"/>
          <w:sz w:val="24"/>
          <w:szCs w:val="24"/>
          <w:lang w:eastAsia="pl-PL"/>
        </w:rPr>
      </w:pPr>
    </w:p>
    <w:p w:rsidR="00B74D07" w:rsidRDefault="00B74D07" w:rsidP="007662B0">
      <w:pPr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>Poćwiczmy jeszcze pisanie</w:t>
      </w:r>
      <w:r w:rsidR="003C0F32">
        <w:rPr>
          <w:rFonts w:eastAsia="Times New Roman" w:cs="Times New Roman"/>
          <w:sz w:val="24"/>
          <w:szCs w:val="24"/>
          <w:lang w:eastAsia="pl-PL"/>
        </w:rPr>
        <w:t xml:space="preserve"> I liczenie - karta pracy 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:rsidR="00853B65" w:rsidRPr="003C0F32" w:rsidRDefault="00853B65" w:rsidP="00853B65">
      <w:pPr>
        <w:pStyle w:val="NormalnyWeb"/>
        <w:spacing w:before="0" w:beforeAutospacing="0" w:after="0" w:afterAutospacing="0"/>
        <w:rPr>
          <w:rFonts w:asciiTheme="minorHAnsi" w:hAnsiTheme="minorHAnsi"/>
          <w:spacing w:val="2"/>
        </w:rPr>
      </w:pPr>
      <w:r w:rsidRPr="003C0F32">
        <w:rPr>
          <w:rFonts w:asciiTheme="minorHAnsi" w:hAnsiTheme="minorHAnsi"/>
          <w:b/>
        </w:rPr>
        <w:t>4.</w:t>
      </w:r>
      <w:r w:rsidRPr="003C0F32">
        <w:rPr>
          <w:rFonts w:asciiTheme="minorHAnsi" w:hAnsiTheme="minorHAnsi"/>
          <w:spacing w:val="2"/>
        </w:rPr>
        <w:t xml:space="preserve">  Ćwiczenia z kinezjologii edukacyjnej – wykonywanie ruchów naprzemiennych według instrukcji rodzica:</w:t>
      </w:r>
    </w:p>
    <w:p w:rsidR="00473F87" w:rsidRDefault="00853B65" w:rsidP="00473F87">
      <w:pPr>
        <w:jc w:val="center"/>
        <w:rPr>
          <w:b/>
        </w:rPr>
      </w:pPr>
      <w:r w:rsidRPr="003C0F32">
        <w:rPr>
          <w:rFonts w:ascii="Source Sans Pro" w:hAnsi="Source Sans Pro"/>
          <w:spacing w:val="2"/>
        </w:rPr>
        <w:t> </w:t>
      </w:r>
      <w:r w:rsidR="00473F87">
        <w:rPr>
          <w:b/>
        </w:rPr>
        <w:t>(numer obszarów z podstawy programowej I</w:t>
      </w:r>
      <w:r w:rsidR="00DC3226">
        <w:rPr>
          <w:b/>
        </w:rPr>
        <w:t>.</w:t>
      </w:r>
      <w:r w:rsidR="00473F87">
        <w:rPr>
          <w:b/>
        </w:rPr>
        <w:t>5</w:t>
      </w:r>
      <w:r w:rsidR="00DC3226">
        <w:rPr>
          <w:b/>
        </w:rPr>
        <w:t xml:space="preserve">, </w:t>
      </w:r>
      <w:r w:rsidR="00473F87">
        <w:rPr>
          <w:b/>
        </w:rPr>
        <w:t>)</w:t>
      </w:r>
    </w:p>
    <w:p w:rsidR="003C0F32" w:rsidRDefault="00853B65" w:rsidP="00853B65">
      <w:pPr>
        <w:rPr>
          <w:i/>
          <w:iCs/>
          <w:spacing w:val="2"/>
        </w:rPr>
      </w:pPr>
      <w:r w:rsidRPr="003C0F32">
        <w:rPr>
          <w:i/>
          <w:iCs/>
          <w:spacing w:val="2"/>
        </w:rPr>
        <w:t>–  dotknij lewą ręką prawego łokcia i odwrotnie;</w:t>
      </w:r>
    </w:p>
    <w:p w:rsidR="003C0F32" w:rsidRDefault="00853B65" w:rsidP="00853B65">
      <w:pPr>
        <w:rPr>
          <w:i/>
          <w:iCs/>
          <w:spacing w:val="2"/>
        </w:rPr>
      </w:pPr>
      <w:r w:rsidRPr="003C0F32">
        <w:rPr>
          <w:i/>
          <w:iCs/>
          <w:spacing w:val="2"/>
        </w:rPr>
        <w:br/>
        <w:t>–  dotknij lewą ręką prawego ucha i odwrotnie;</w:t>
      </w:r>
    </w:p>
    <w:p w:rsidR="003C0F32" w:rsidRDefault="00853B65" w:rsidP="00853B65">
      <w:pPr>
        <w:rPr>
          <w:rFonts w:ascii="Source Sans Pro" w:hAnsi="Source Sans Pro"/>
          <w:i/>
          <w:iCs/>
          <w:spacing w:val="2"/>
        </w:rPr>
      </w:pPr>
      <w:r w:rsidRPr="003C0F32">
        <w:rPr>
          <w:i/>
          <w:iCs/>
          <w:spacing w:val="2"/>
        </w:rPr>
        <w:br/>
        <w:t>–  dotknij lewą ręką prawego kolana i odwrotnie</w:t>
      </w:r>
      <w:r w:rsidRPr="003C0F32">
        <w:rPr>
          <w:rFonts w:ascii="Source Sans Pro" w:hAnsi="Source Sans Pro"/>
          <w:i/>
          <w:iCs/>
          <w:spacing w:val="2"/>
        </w:rPr>
        <w:t>.</w:t>
      </w:r>
    </w:p>
    <w:p w:rsidR="003C0F32" w:rsidRDefault="003C0F32" w:rsidP="00853B65">
      <w:pPr>
        <w:rPr>
          <w:rFonts w:ascii="Source Sans Pro" w:hAnsi="Source Sans Pro"/>
          <w:i/>
          <w:iCs/>
          <w:spacing w:val="2"/>
        </w:rPr>
      </w:pPr>
    </w:p>
    <w:p w:rsidR="00853B65" w:rsidRPr="003C0F32" w:rsidRDefault="003C0F32" w:rsidP="003C0F32">
      <w:pPr>
        <w:jc w:val="center"/>
        <w:rPr>
          <w:rFonts w:eastAsia="Times New Roman" w:cs="Times New Roman"/>
          <w:sz w:val="24"/>
          <w:szCs w:val="24"/>
          <w:lang w:eastAsia="pl-PL"/>
        </w:rPr>
      </w:pPr>
      <w:r w:rsidRPr="003C0F32">
        <w:rPr>
          <w:rFonts w:ascii="Source Sans Pro" w:hAnsi="Source Sans Pro"/>
          <w:spacing w:val="2"/>
        </w:rPr>
        <w:t>Przypomnijmy sobie legendę o powstaniu naszego miasta</w:t>
      </w:r>
      <w:r w:rsidR="00853B65" w:rsidRPr="003C0F32">
        <w:rPr>
          <w:rFonts w:ascii="Source Sans Pro" w:hAnsi="Source Sans Pro"/>
          <w:spacing w:val="2"/>
        </w:rPr>
        <w:br/>
      </w:r>
    </w:p>
    <w:p w:rsidR="003C0F32" w:rsidRPr="003C0F32" w:rsidRDefault="005E533C" w:rsidP="003C0F32">
      <w:pPr>
        <w:jc w:val="center"/>
        <w:rPr>
          <w:b/>
        </w:rPr>
      </w:pPr>
      <w:hyperlink r:id="rId5" w:history="1">
        <w:r w:rsidR="003C0F32">
          <w:rPr>
            <w:rStyle w:val="Hipercze"/>
          </w:rPr>
          <w:t>https://www.youtube.com/watch?v=0fIvNTlBLgA</w:t>
        </w:r>
      </w:hyperlink>
    </w:p>
    <w:p w:rsidR="003C0F32" w:rsidRDefault="003C0F32" w:rsidP="003C0F32">
      <w:pPr>
        <w:jc w:val="center"/>
        <w:rPr>
          <w:b/>
        </w:rPr>
      </w:pPr>
      <w:r w:rsidRPr="003C0F32">
        <w:rPr>
          <w:b/>
        </w:rPr>
        <w:t>PRACA DLA CHĘTNYCH - PRACA PLAST</w:t>
      </w:r>
      <w:r w:rsidR="00FE1DA9">
        <w:rPr>
          <w:b/>
        </w:rPr>
        <w:t>YCZNA "JAK POWSTAŁY KIELCE</w:t>
      </w:r>
      <w:r w:rsidRPr="003C0F32">
        <w:rPr>
          <w:b/>
        </w:rPr>
        <w:t>"</w:t>
      </w:r>
    </w:p>
    <w:p w:rsidR="003C0F32" w:rsidRDefault="003C0F32" w:rsidP="003C0F32">
      <w:pPr>
        <w:jc w:val="center"/>
        <w:rPr>
          <w:b/>
        </w:rPr>
      </w:pPr>
    </w:p>
    <w:p w:rsidR="003C0F32" w:rsidRDefault="003C0F32" w:rsidP="003C0F32">
      <w:pPr>
        <w:jc w:val="right"/>
        <w:rPr>
          <w:b/>
        </w:rPr>
      </w:pPr>
      <w:r>
        <w:rPr>
          <w:b/>
        </w:rPr>
        <w:t xml:space="preserve">POWODZENIA </w:t>
      </w:r>
    </w:p>
    <w:p w:rsidR="003C0F32" w:rsidRPr="003C0F32" w:rsidRDefault="003C0F32" w:rsidP="003C0F32">
      <w:pPr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>
        <w:rPr>
          <w:b/>
        </w:rPr>
        <w:t>CZEKAM NA ZDJĘCIA</w:t>
      </w:r>
    </w:p>
    <w:p w:rsidR="007662B0" w:rsidRPr="003E5644" w:rsidRDefault="007662B0" w:rsidP="007662B0">
      <w:r w:rsidRPr="007662B0">
        <w:rPr>
          <w:rFonts w:eastAsia="Times New Roman" w:cs="Times New Roman"/>
          <w:sz w:val="24"/>
          <w:szCs w:val="24"/>
          <w:lang w:eastAsia="pl-PL"/>
        </w:rPr>
        <w:br/>
      </w:r>
    </w:p>
    <w:p w:rsidR="007662B0" w:rsidRPr="007662B0" w:rsidRDefault="007662B0" w:rsidP="007662B0"/>
    <w:p w:rsidR="00BE4ED3" w:rsidRPr="00BE4ED3" w:rsidRDefault="00BE4ED3" w:rsidP="00BE4ED3">
      <w:pPr>
        <w:spacing w:line="240" w:lineRule="auto"/>
        <w:jc w:val="left"/>
        <w:rPr>
          <w:rFonts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p w:rsidR="00BE4ED3" w:rsidRDefault="00BE4ED3" w:rsidP="001052EB">
      <w:pPr>
        <w:pStyle w:val="Lista"/>
        <w:jc w:val="left"/>
      </w:pPr>
    </w:p>
    <w:p w:rsidR="00AF386B" w:rsidRDefault="00AF386B"/>
    <w:sectPr w:rsidR="00AF386B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6242"/>
    <w:rsid w:val="00096242"/>
    <w:rsid w:val="001052EB"/>
    <w:rsid w:val="001D74FC"/>
    <w:rsid w:val="002D265F"/>
    <w:rsid w:val="00394CE0"/>
    <w:rsid w:val="003C0F32"/>
    <w:rsid w:val="003E5644"/>
    <w:rsid w:val="004643CA"/>
    <w:rsid w:val="00473F87"/>
    <w:rsid w:val="004B5B89"/>
    <w:rsid w:val="00542C62"/>
    <w:rsid w:val="005A64BC"/>
    <w:rsid w:val="005E533C"/>
    <w:rsid w:val="00735F45"/>
    <w:rsid w:val="00762141"/>
    <w:rsid w:val="007662B0"/>
    <w:rsid w:val="008106FD"/>
    <w:rsid w:val="00853B65"/>
    <w:rsid w:val="00A22DEF"/>
    <w:rsid w:val="00A57344"/>
    <w:rsid w:val="00AF386B"/>
    <w:rsid w:val="00B178B2"/>
    <w:rsid w:val="00B6308D"/>
    <w:rsid w:val="00B74D07"/>
    <w:rsid w:val="00BE4ED3"/>
    <w:rsid w:val="00DC3226"/>
    <w:rsid w:val="00E0791D"/>
    <w:rsid w:val="00E214F6"/>
    <w:rsid w:val="00E25D1F"/>
    <w:rsid w:val="00ED63FC"/>
    <w:rsid w:val="00EF0CDB"/>
    <w:rsid w:val="00F67B60"/>
    <w:rsid w:val="00FE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paragraph" w:styleId="Nagwek1">
    <w:name w:val="heading 1"/>
    <w:basedOn w:val="Normalny"/>
    <w:next w:val="Normalny"/>
    <w:link w:val="Nagwek1Znak"/>
    <w:uiPriority w:val="9"/>
    <w:qFormat/>
    <w:rsid w:val="00096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962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62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0962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unhideWhenUsed/>
    <w:rsid w:val="00096242"/>
    <w:pPr>
      <w:ind w:left="283" w:hanging="283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B5B8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853B6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fIvNTlBLgA" TargetMode="External"/><Relationship Id="rId4" Type="http://schemas.openxmlformats.org/officeDocument/2006/relationships/hyperlink" Target="https://www.youtube.com/watch?v=plug6OIrxR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322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50</cp:revision>
  <dcterms:created xsi:type="dcterms:W3CDTF">2020-05-03T14:42:00Z</dcterms:created>
  <dcterms:modified xsi:type="dcterms:W3CDTF">2020-05-05T14:14:00Z</dcterms:modified>
</cp:coreProperties>
</file>