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FB" w:rsidRPr="006373BD" w:rsidRDefault="00917791">
      <w:pPr>
        <w:rPr>
          <w:sz w:val="28"/>
          <w:szCs w:val="28"/>
        </w:rPr>
      </w:pPr>
      <w:r w:rsidRPr="006373BD">
        <w:rPr>
          <w:sz w:val="28"/>
          <w:szCs w:val="28"/>
        </w:rPr>
        <w:t xml:space="preserve">Scenariusz zajęć na wtorek </w:t>
      </w:r>
      <w:r w:rsidR="0025525C">
        <w:rPr>
          <w:sz w:val="28"/>
          <w:szCs w:val="28"/>
        </w:rPr>
        <w:t>12 maja</w:t>
      </w:r>
    </w:p>
    <w:p w:rsidR="00917791" w:rsidRPr="006373BD" w:rsidRDefault="00917791">
      <w:pPr>
        <w:rPr>
          <w:sz w:val="28"/>
          <w:szCs w:val="28"/>
        </w:rPr>
      </w:pPr>
    </w:p>
    <w:p w:rsidR="00924010" w:rsidRPr="0025525C" w:rsidRDefault="0025525C" w:rsidP="0025525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Ćwiczenia graficzne na dobry początek- załącznik1.</w:t>
      </w:r>
      <w:r w:rsidR="006A3A6D">
        <w:rPr>
          <w:b/>
          <w:sz w:val="28"/>
          <w:szCs w:val="28"/>
        </w:rPr>
        <w:t xml:space="preserve"> (I 7, IV 8)</w:t>
      </w:r>
    </w:p>
    <w:p w:rsidR="0025525C" w:rsidRDefault="0025525C" w:rsidP="0025525C">
      <w:pPr>
        <w:pStyle w:val="Akapitzlist"/>
        <w:rPr>
          <w:sz w:val="28"/>
          <w:szCs w:val="28"/>
        </w:rPr>
      </w:pPr>
    </w:p>
    <w:p w:rsidR="00BD733E" w:rsidRPr="0025525C" w:rsidRDefault="000746F0" w:rsidP="006A3A6D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25525C">
        <w:rPr>
          <w:b/>
          <w:sz w:val="28"/>
          <w:szCs w:val="28"/>
        </w:rPr>
        <w:t>Zabawa matematyczna: „</w:t>
      </w:r>
      <w:r w:rsidR="00FB09DB">
        <w:rPr>
          <w:b/>
          <w:sz w:val="28"/>
          <w:szCs w:val="28"/>
        </w:rPr>
        <w:t xml:space="preserve">Ugniatamy, ucieramy- </w:t>
      </w:r>
      <w:r w:rsidR="0025525C" w:rsidRPr="0025525C">
        <w:rPr>
          <w:b/>
          <w:sz w:val="28"/>
          <w:szCs w:val="28"/>
        </w:rPr>
        <w:t>Porównujemy objętości</w:t>
      </w:r>
      <w:r w:rsidRPr="0025525C">
        <w:rPr>
          <w:b/>
          <w:sz w:val="28"/>
          <w:szCs w:val="28"/>
        </w:rPr>
        <w:t>”</w:t>
      </w:r>
      <w:r w:rsidR="00FB75A8" w:rsidRPr="0025525C">
        <w:rPr>
          <w:b/>
          <w:sz w:val="28"/>
          <w:szCs w:val="28"/>
        </w:rPr>
        <w:t>( I 6,</w:t>
      </w:r>
      <w:r w:rsidR="006A3A6D">
        <w:rPr>
          <w:b/>
          <w:sz w:val="28"/>
          <w:szCs w:val="28"/>
        </w:rPr>
        <w:t xml:space="preserve"> </w:t>
      </w:r>
      <w:r w:rsidR="00FB75A8" w:rsidRPr="0025525C">
        <w:rPr>
          <w:b/>
          <w:sz w:val="28"/>
          <w:szCs w:val="28"/>
        </w:rPr>
        <w:t xml:space="preserve">IV 11, 13) </w:t>
      </w:r>
      <w:r w:rsidR="0025525C">
        <w:rPr>
          <w:b/>
          <w:sz w:val="28"/>
          <w:szCs w:val="28"/>
        </w:rPr>
        <w:t>–</w:t>
      </w:r>
      <w:r w:rsidRPr="0025525C">
        <w:rPr>
          <w:sz w:val="28"/>
          <w:szCs w:val="28"/>
        </w:rPr>
        <w:t xml:space="preserve"> </w:t>
      </w:r>
      <w:r w:rsidR="0025525C">
        <w:rPr>
          <w:sz w:val="28"/>
          <w:szCs w:val="28"/>
        </w:rPr>
        <w:t>w ty</w:t>
      </w:r>
      <w:r w:rsidR="006A3A6D">
        <w:rPr>
          <w:sz w:val="28"/>
          <w:szCs w:val="28"/>
        </w:rPr>
        <w:t>m tygodniu proponujemy zabawy z </w:t>
      </w:r>
      <w:r w:rsidR="0025525C">
        <w:rPr>
          <w:sz w:val="28"/>
          <w:szCs w:val="28"/>
        </w:rPr>
        <w:t xml:space="preserve">masami plastycznymi, prostymi do wykonania. Frajdą będzie już samo wykonanie ich, dziś wykorzystamy je do porównywania i szacowania objętości, w kolejnych dniach do innych aktywności, które na pewno spodobają się dzieciom. </w:t>
      </w:r>
      <w:r w:rsidR="00FB09DB">
        <w:rPr>
          <w:sz w:val="28"/>
          <w:szCs w:val="28"/>
        </w:rPr>
        <w:t>Przepis do wyboru.</w:t>
      </w:r>
    </w:p>
    <w:p w:rsidR="00BD733E" w:rsidRDefault="00BD733E" w:rsidP="00BD733E">
      <w:pPr>
        <w:pStyle w:val="Akapitzlist"/>
        <w:rPr>
          <w:sz w:val="28"/>
          <w:szCs w:val="28"/>
        </w:rPr>
      </w:pPr>
    </w:p>
    <w:p w:rsidR="00FB09DB" w:rsidRPr="00FB09DB" w:rsidRDefault="00FB09DB" w:rsidP="00FB09DB">
      <w:pPr>
        <w:pStyle w:val="Akapitzlist"/>
        <w:rPr>
          <w:sz w:val="28"/>
          <w:szCs w:val="28"/>
        </w:rPr>
      </w:pPr>
      <w:r w:rsidRPr="00FB09DB">
        <w:rPr>
          <w:sz w:val="28"/>
          <w:szCs w:val="28"/>
        </w:rPr>
        <w:t>Przepis 1</w:t>
      </w:r>
    </w:p>
    <w:p w:rsidR="00FB09DB" w:rsidRPr="00FB09DB" w:rsidRDefault="00FB09DB" w:rsidP="00FB09DB">
      <w:pPr>
        <w:pStyle w:val="Akapitzlist"/>
        <w:rPr>
          <w:sz w:val="28"/>
          <w:szCs w:val="28"/>
          <w:u w:val="single"/>
        </w:rPr>
      </w:pPr>
      <w:r w:rsidRPr="00FB09DB">
        <w:rPr>
          <w:sz w:val="28"/>
          <w:szCs w:val="28"/>
          <w:u w:val="single"/>
        </w:rPr>
        <w:t xml:space="preserve">Pachnąca </w:t>
      </w:r>
      <w:proofErr w:type="spellStart"/>
      <w:r w:rsidRPr="00FB09DB">
        <w:rPr>
          <w:sz w:val="28"/>
          <w:szCs w:val="28"/>
          <w:u w:val="single"/>
        </w:rPr>
        <w:t>ciastolina</w:t>
      </w:r>
      <w:proofErr w:type="spellEnd"/>
      <w:r w:rsidRPr="00FB09DB">
        <w:rPr>
          <w:sz w:val="28"/>
          <w:szCs w:val="28"/>
          <w:u w:val="single"/>
        </w:rPr>
        <w:t>:</w:t>
      </w:r>
    </w:p>
    <w:p w:rsidR="00FB09DB" w:rsidRPr="00FB09DB" w:rsidRDefault="00FB09DB" w:rsidP="00FB09DB">
      <w:pPr>
        <w:pStyle w:val="Akapitzlist"/>
        <w:rPr>
          <w:sz w:val="28"/>
          <w:szCs w:val="28"/>
          <w:u w:val="single"/>
        </w:rPr>
      </w:pPr>
    </w:p>
    <w:p w:rsidR="00FB09DB" w:rsidRPr="00FB09DB" w:rsidRDefault="00FB09DB" w:rsidP="00FB09DB">
      <w:pPr>
        <w:pStyle w:val="Akapitzlist"/>
        <w:rPr>
          <w:sz w:val="28"/>
          <w:szCs w:val="28"/>
        </w:rPr>
      </w:pPr>
      <w:r w:rsidRPr="00FB09DB">
        <w:rPr>
          <w:sz w:val="28"/>
          <w:szCs w:val="28"/>
        </w:rPr>
        <w:t>Składniki: balsam do włosów i mąka ziemniaczana.</w:t>
      </w:r>
    </w:p>
    <w:p w:rsidR="00FB09DB" w:rsidRPr="00FB09DB" w:rsidRDefault="00FB09DB" w:rsidP="00FB09DB">
      <w:pPr>
        <w:pStyle w:val="Akapitzlist"/>
        <w:rPr>
          <w:sz w:val="28"/>
          <w:szCs w:val="28"/>
        </w:rPr>
      </w:pPr>
    </w:p>
    <w:p w:rsidR="00FB09DB" w:rsidRPr="00FB09DB" w:rsidRDefault="00FB09DB" w:rsidP="006A3A6D">
      <w:pPr>
        <w:pStyle w:val="Akapitzlist"/>
        <w:jc w:val="both"/>
        <w:rPr>
          <w:sz w:val="28"/>
          <w:szCs w:val="28"/>
        </w:rPr>
      </w:pPr>
      <w:r w:rsidRPr="00FB09DB">
        <w:rPr>
          <w:sz w:val="28"/>
          <w:szCs w:val="28"/>
        </w:rPr>
        <w:t>Dzieci mieszają balsam z mąką ziemniaczaną</w:t>
      </w:r>
      <w:r w:rsidR="006A3A6D">
        <w:rPr>
          <w:sz w:val="28"/>
          <w:szCs w:val="28"/>
        </w:rPr>
        <w:t>,</w:t>
      </w:r>
      <w:r w:rsidRPr="00FB09DB">
        <w:rPr>
          <w:sz w:val="28"/>
          <w:szCs w:val="28"/>
        </w:rPr>
        <w:t xml:space="preserve"> aż uzyskają konsystencję </w:t>
      </w:r>
      <w:proofErr w:type="spellStart"/>
      <w:r w:rsidRPr="00FB09DB">
        <w:rPr>
          <w:sz w:val="28"/>
          <w:szCs w:val="28"/>
        </w:rPr>
        <w:t>ciastoliny</w:t>
      </w:r>
      <w:proofErr w:type="spellEnd"/>
      <w:r w:rsidRPr="00FB09DB">
        <w:rPr>
          <w:sz w:val="28"/>
          <w:szCs w:val="28"/>
        </w:rPr>
        <w:t>, która będzie nadawa</w:t>
      </w:r>
      <w:r w:rsidR="006A3A6D">
        <w:rPr>
          <w:sz w:val="28"/>
          <w:szCs w:val="28"/>
        </w:rPr>
        <w:t>ła się do wypełniania foremek i </w:t>
      </w:r>
      <w:r w:rsidRPr="00FB09DB">
        <w:rPr>
          <w:sz w:val="28"/>
          <w:szCs w:val="28"/>
        </w:rPr>
        <w:t xml:space="preserve">ugniatania. </w:t>
      </w:r>
    </w:p>
    <w:p w:rsidR="00FB09DB" w:rsidRPr="00FB09DB" w:rsidRDefault="00FB09DB" w:rsidP="00FB09DB">
      <w:pPr>
        <w:pStyle w:val="Akapitzlist"/>
        <w:rPr>
          <w:sz w:val="28"/>
          <w:szCs w:val="28"/>
        </w:rPr>
      </w:pPr>
    </w:p>
    <w:p w:rsidR="00FB09DB" w:rsidRPr="00FB09DB" w:rsidRDefault="00FB09DB" w:rsidP="00FB09DB">
      <w:pPr>
        <w:pStyle w:val="Akapitzlist"/>
        <w:rPr>
          <w:sz w:val="28"/>
          <w:szCs w:val="28"/>
        </w:rPr>
      </w:pPr>
      <w:r w:rsidRPr="00FB09DB">
        <w:rPr>
          <w:sz w:val="28"/>
          <w:szCs w:val="28"/>
        </w:rPr>
        <w:t>Przepis 2</w:t>
      </w:r>
    </w:p>
    <w:p w:rsidR="00FB09DB" w:rsidRPr="00FB09DB" w:rsidRDefault="00FB09DB" w:rsidP="00FB09DB">
      <w:pPr>
        <w:pStyle w:val="Akapitzlist"/>
        <w:rPr>
          <w:sz w:val="28"/>
          <w:szCs w:val="28"/>
        </w:rPr>
      </w:pPr>
      <w:r w:rsidRPr="00FB09DB">
        <w:rPr>
          <w:sz w:val="28"/>
          <w:szCs w:val="28"/>
          <w:u w:val="single"/>
        </w:rPr>
        <w:t>Ziemniaczana pianka</w:t>
      </w:r>
      <w:r w:rsidRPr="00FB09DB">
        <w:rPr>
          <w:sz w:val="28"/>
          <w:szCs w:val="28"/>
        </w:rPr>
        <w:t>:</w:t>
      </w:r>
    </w:p>
    <w:p w:rsidR="00FB09DB" w:rsidRPr="00FB09DB" w:rsidRDefault="00FB09DB" w:rsidP="00FB09DB">
      <w:pPr>
        <w:pStyle w:val="Akapitzlist"/>
        <w:rPr>
          <w:sz w:val="28"/>
          <w:szCs w:val="28"/>
        </w:rPr>
      </w:pPr>
    </w:p>
    <w:p w:rsidR="00FB09DB" w:rsidRPr="00FB09DB" w:rsidRDefault="00FB09DB" w:rsidP="00FB09DB">
      <w:pPr>
        <w:pStyle w:val="Akapitzlist"/>
        <w:rPr>
          <w:sz w:val="28"/>
          <w:szCs w:val="28"/>
        </w:rPr>
      </w:pPr>
      <w:r w:rsidRPr="00FB09DB">
        <w:rPr>
          <w:sz w:val="28"/>
          <w:szCs w:val="28"/>
        </w:rPr>
        <w:t>Składniki: pianka do golenia oraz mąka ziemniaczana.</w:t>
      </w:r>
    </w:p>
    <w:p w:rsidR="00FB09DB" w:rsidRPr="00FB09DB" w:rsidRDefault="00FB09DB" w:rsidP="00FB09DB">
      <w:pPr>
        <w:pStyle w:val="Akapitzlist"/>
        <w:rPr>
          <w:sz w:val="28"/>
          <w:szCs w:val="28"/>
        </w:rPr>
      </w:pPr>
    </w:p>
    <w:p w:rsidR="00FB09DB" w:rsidRPr="00FB09DB" w:rsidRDefault="00FB09DB" w:rsidP="00FB09DB">
      <w:pPr>
        <w:pStyle w:val="Akapitzlist"/>
        <w:rPr>
          <w:sz w:val="28"/>
          <w:szCs w:val="28"/>
        </w:rPr>
      </w:pPr>
      <w:r w:rsidRPr="00FB09DB">
        <w:rPr>
          <w:sz w:val="28"/>
          <w:szCs w:val="28"/>
        </w:rPr>
        <w:t>Dzieci wyciskają piankę do golenia, następnie dodają do niej niewielką ilość mąki ziemniaczanej i mieszają aż do uzyskania pożądanej gęstości.</w:t>
      </w:r>
    </w:p>
    <w:p w:rsidR="00FB09DB" w:rsidRPr="00FB09DB" w:rsidRDefault="00FB09DB" w:rsidP="00FB09DB">
      <w:pPr>
        <w:pStyle w:val="Akapitzlist"/>
        <w:rPr>
          <w:sz w:val="28"/>
          <w:szCs w:val="28"/>
        </w:rPr>
      </w:pPr>
    </w:p>
    <w:p w:rsidR="00FB09DB" w:rsidRPr="00FB09DB" w:rsidRDefault="00FB09DB" w:rsidP="00FB09DB">
      <w:pPr>
        <w:pStyle w:val="Akapitzlist"/>
        <w:rPr>
          <w:sz w:val="28"/>
          <w:szCs w:val="28"/>
        </w:rPr>
      </w:pPr>
      <w:r w:rsidRPr="00FB09DB">
        <w:rPr>
          <w:sz w:val="28"/>
          <w:szCs w:val="28"/>
        </w:rPr>
        <w:t>Przepis 3</w:t>
      </w:r>
    </w:p>
    <w:p w:rsidR="00FB09DB" w:rsidRPr="00FB09DB" w:rsidRDefault="00FB09DB" w:rsidP="00FB09DB">
      <w:pPr>
        <w:pStyle w:val="Akapitzlist"/>
        <w:rPr>
          <w:sz w:val="28"/>
          <w:szCs w:val="28"/>
          <w:u w:val="single"/>
        </w:rPr>
      </w:pPr>
      <w:r w:rsidRPr="00FB09DB">
        <w:rPr>
          <w:sz w:val="28"/>
          <w:szCs w:val="28"/>
          <w:u w:val="single"/>
        </w:rPr>
        <w:t>Masa piaskowa:</w:t>
      </w:r>
    </w:p>
    <w:p w:rsidR="00FB09DB" w:rsidRPr="00FB09DB" w:rsidRDefault="00FB09DB" w:rsidP="00FB09DB">
      <w:pPr>
        <w:pStyle w:val="Akapitzlist"/>
        <w:rPr>
          <w:sz w:val="28"/>
          <w:szCs w:val="28"/>
          <w:u w:val="single"/>
        </w:rPr>
      </w:pPr>
    </w:p>
    <w:p w:rsidR="00FB09DB" w:rsidRPr="00FB09DB" w:rsidRDefault="00FB09DB" w:rsidP="00FB09DB">
      <w:pPr>
        <w:pStyle w:val="Akapitzlist"/>
        <w:rPr>
          <w:sz w:val="28"/>
          <w:szCs w:val="28"/>
        </w:rPr>
      </w:pPr>
      <w:r w:rsidRPr="00FB09DB">
        <w:rPr>
          <w:sz w:val="28"/>
          <w:szCs w:val="28"/>
        </w:rPr>
        <w:t>Składniki: piasek i pianka do golenia.</w:t>
      </w:r>
    </w:p>
    <w:p w:rsidR="00FB09DB" w:rsidRPr="00FB09DB" w:rsidRDefault="00FB09DB" w:rsidP="00FB09DB">
      <w:pPr>
        <w:pStyle w:val="Akapitzlist"/>
        <w:rPr>
          <w:sz w:val="28"/>
          <w:szCs w:val="28"/>
        </w:rPr>
      </w:pPr>
    </w:p>
    <w:p w:rsidR="00FB09DB" w:rsidRPr="00FB09DB" w:rsidRDefault="00FB09DB" w:rsidP="006A3A6D">
      <w:pPr>
        <w:pStyle w:val="Akapitzlist"/>
        <w:jc w:val="both"/>
        <w:rPr>
          <w:sz w:val="28"/>
          <w:szCs w:val="28"/>
        </w:rPr>
      </w:pPr>
      <w:r w:rsidRPr="00FB09DB">
        <w:rPr>
          <w:sz w:val="28"/>
          <w:szCs w:val="28"/>
        </w:rPr>
        <w:t>Dzieci mieszają piasek z pianką do golenia. Gęstość masy można zmieniać, dodając mniej lub więcej jednego ze składników.</w:t>
      </w:r>
    </w:p>
    <w:p w:rsidR="00FB09DB" w:rsidRPr="00FB09DB" w:rsidRDefault="00FB09DB" w:rsidP="006A3A6D">
      <w:pPr>
        <w:pStyle w:val="Akapitzlist"/>
        <w:jc w:val="both"/>
        <w:rPr>
          <w:sz w:val="28"/>
          <w:szCs w:val="28"/>
        </w:rPr>
      </w:pPr>
    </w:p>
    <w:p w:rsidR="00FB09DB" w:rsidRPr="00FB09DB" w:rsidRDefault="00FB09DB" w:rsidP="006A3A6D">
      <w:pPr>
        <w:pStyle w:val="Akapitzlist"/>
        <w:jc w:val="both"/>
        <w:rPr>
          <w:sz w:val="28"/>
          <w:szCs w:val="28"/>
        </w:rPr>
      </w:pPr>
    </w:p>
    <w:p w:rsidR="00FB09DB" w:rsidRDefault="00FB09DB" w:rsidP="006A3A6D">
      <w:pPr>
        <w:pStyle w:val="Akapitzlist"/>
        <w:jc w:val="both"/>
        <w:rPr>
          <w:sz w:val="28"/>
          <w:szCs w:val="28"/>
        </w:rPr>
      </w:pPr>
      <w:r w:rsidRPr="00FB09DB">
        <w:rPr>
          <w:sz w:val="28"/>
          <w:szCs w:val="28"/>
        </w:rPr>
        <w:lastRenderedPageBreak/>
        <w:t>Naczynie z wykonaną masą plastyczną umieszczamy na osobnym stoliku,</w:t>
      </w:r>
      <w:r>
        <w:rPr>
          <w:sz w:val="28"/>
          <w:szCs w:val="28"/>
        </w:rPr>
        <w:t xml:space="preserve"> znacznie oddalonym od dziecka (najlepiej w innym pokoju)</w:t>
      </w:r>
      <w:r w:rsidRPr="00FB09D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Dajemy dziecku trzy miseczki: małą, średnią i dużą. </w:t>
      </w:r>
      <w:r w:rsidR="005B1581">
        <w:rPr>
          <w:sz w:val="28"/>
          <w:szCs w:val="28"/>
        </w:rPr>
        <w:t xml:space="preserve">Zadaniem dziecka będzie </w:t>
      </w:r>
      <w:r w:rsidR="005B1581" w:rsidRPr="005B1581">
        <w:rPr>
          <w:sz w:val="28"/>
          <w:szCs w:val="28"/>
        </w:rPr>
        <w:t>jak najdokładniej</w:t>
      </w:r>
      <w:r w:rsidR="005B1581">
        <w:rPr>
          <w:sz w:val="28"/>
          <w:szCs w:val="28"/>
        </w:rPr>
        <w:t>,</w:t>
      </w:r>
      <w:r w:rsidR="005B1581" w:rsidRPr="005B1581">
        <w:rPr>
          <w:sz w:val="28"/>
          <w:szCs w:val="28"/>
        </w:rPr>
        <w:t xml:space="preserve"> </w:t>
      </w:r>
      <w:r w:rsidR="005B1581">
        <w:rPr>
          <w:sz w:val="28"/>
          <w:szCs w:val="28"/>
        </w:rPr>
        <w:t xml:space="preserve">wypełnić masą wskazaną przez rodzica miseczkę. Dziecko musi przyjrzeć się miseczce, oszacować ile masy potrzebuje, następnie bez miseczki iść do pokoju z masą i zabrać jej tyle, aby wypełnić wskazaną miseczkę. Kiedy wróci z masą, sprawdźmy, czy udało mu się dobrze oszacować ilość: czy jest jej za mało, za dużo, czy w sam raz. Ważne, aby dziecko posługiwało się tymi pojęciami. </w:t>
      </w:r>
      <w:r w:rsidR="00E47A8A">
        <w:rPr>
          <w:sz w:val="28"/>
          <w:szCs w:val="28"/>
        </w:rPr>
        <w:t>Sprawdźmy, również, czy pamiętało, którą miseczkę miało wypełnić. Najtrudniej będzie zabrać tyle masy, aby wypełnić nią wszystkie miseczki, jaką strategię przyjmą dzieci? Jak sobie poradzą z tym zadaniem?</w:t>
      </w:r>
      <w:r w:rsidR="004D1C40">
        <w:rPr>
          <w:sz w:val="28"/>
          <w:szCs w:val="28"/>
        </w:rPr>
        <w:t xml:space="preserve"> Miłej zabawy!</w:t>
      </w:r>
    </w:p>
    <w:p w:rsidR="004D1C40" w:rsidRDefault="004D1C40" w:rsidP="006A3A6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1C40" w:rsidRDefault="004D1C40" w:rsidP="006A3A6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Oczywiście na koniec zostawmy im czas na spontaniczną zabawę. Niech ugniatają, wałkują, rozcierają- w ten sposób znakomicie ćwiczą rączki. Po skończonej zabawie zamknijcie szczelnie masy w pudełku, jeszcze się przydadzą.</w:t>
      </w:r>
    </w:p>
    <w:p w:rsidR="00FB09DB" w:rsidRPr="00FB09DB" w:rsidRDefault="00FB09DB" w:rsidP="00FB09DB">
      <w:pPr>
        <w:pStyle w:val="Akapitzlist"/>
        <w:rPr>
          <w:sz w:val="28"/>
          <w:szCs w:val="28"/>
        </w:rPr>
      </w:pPr>
    </w:p>
    <w:p w:rsidR="00FB09DB" w:rsidRPr="00924010" w:rsidRDefault="00FB09DB" w:rsidP="00BD733E">
      <w:pPr>
        <w:pStyle w:val="Akapitzlist"/>
        <w:rPr>
          <w:sz w:val="28"/>
          <w:szCs w:val="28"/>
        </w:rPr>
      </w:pPr>
    </w:p>
    <w:p w:rsidR="006373BD" w:rsidRDefault="00924010" w:rsidP="00917791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D733E">
        <w:rPr>
          <w:b/>
          <w:sz w:val="28"/>
          <w:szCs w:val="28"/>
        </w:rPr>
        <w:t>Masażyk relaksacyjny: „K</w:t>
      </w:r>
      <w:r w:rsidR="00BD733E" w:rsidRPr="00BD733E">
        <w:rPr>
          <w:b/>
          <w:sz w:val="28"/>
          <w:szCs w:val="28"/>
        </w:rPr>
        <w:t>uchenne czary”</w:t>
      </w:r>
      <w:r w:rsidR="00FB75A8">
        <w:rPr>
          <w:b/>
          <w:sz w:val="28"/>
          <w:szCs w:val="28"/>
        </w:rPr>
        <w:t>( IV 1 )</w:t>
      </w:r>
      <w:r w:rsidR="00BD733E" w:rsidRPr="00BD733E">
        <w:rPr>
          <w:b/>
          <w:sz w:val="28"/>
          <w:szCs w:val="28"/>
        </w:rPr>
        <w:t>-</w:t>
      </w:r>
      <w:r w:rsidR="00BD733E">
        <w:rPr>
          <w:sz w:val="28"/>
          <w:szCs w:val="28"/>
        </w:rPr>
        <w:t xml:space="preserve"> </w:t>
      </w:r>
      <w:r w:rsidR="00777C37" w:rsidRPr="00777C37">
        <w:rPr>
          <w:b/>
          <w:sz w:val="28"/>
          <w:szCs w:val="28"/>
        </w:rPr>
        <w:t>PRZYPOMNIENIE</w:t>
      </w:r>
      <w:r w:rsidR="00777C37">
        <w:rPr>
          <w:sz w:val="28"/>
          <w:szCs w:val="28"/>
        </w:rPr>
        <w:t xml:space="preserve">- </w:t>
      </w:r>
      <w:r w:rsidR="00BD733E">
        <w:rPr>
          <w:sz w:val="28"/>
          <w:szCs w:val="28"/>
        </w:rPr>
        <w:t>rodzic czyta rymowankę (warto nauczyć się jej na pamięć), dziecko siedzi z tyłu i wykonuje odpowiednie ruchy na plecach rodzica:</w:t>
      </w:r>
    </w:p>
    <w:p w:rsidR="00BD733E" w:rsidRDefault="00BD733E" w:rsidP="00BD733E">
      <w:pPr>
        <w:pStyle w:val="Akapitzlist"/>
        <w:rPr>
          <w:sz w:val="28"/>
          <w:szCs w:val="28"/>
        </w:rPr>
      </w:pPr>
    </w:p>
    <w:p w:rsidR="00BD733E" w:rsidRPr="00BD733E" w:rsidRDefault="00BD733E" w:rsidP="00BD733E">
      <w:pPr>
        <w:pStyle w:val="Akapitzlist"/>
        <w:rPr>
          <w:i/>
          <w:sz w:val="28"/>
          <w:szCs w:val="28"/>
        </w:rPr>
      </w:pPr>
      <w:r w:rsidRPr="00BD733E">
        <w:rPr>
          <w:i/>
          <w:sz w:val="28"/>
          <w:szCs w:val="28"/>
        </w:rPr>
        <w:t>Kuchareczka mała, ciasto ucierała</w:t>
      </w:r>
    </w:p>
    <w:p w:rsidR="00BD733E" w:rsidRPr="00BD733E" w:rsidRDefault="00BD733E" w:rsidP="00BD733E">
      <w:pPr>
        <w:pStyle w:val="Akapitzlist"/>
        <w:rPr>
          <w:i/>
          <w:sz w:val="28"/>
          <w:szCs w:val="28"/>
        </w:rPr>
      </w:pPr>
      <w:r w:rsidRPr="00BD733E">
        <w:rPr>
          <w:i/>
          <w:sz w:val="28"/>
          <w:szCs w:val="28"/>
        </w:rPr>
        <w:t xml:space="preserve">Ugniatała, </w:t>
      </w:r>
    </w:p>
    <w:p w:rsidR="00BD733E" w:rsidRPr="00BD733E" w:rsidRDefault="00BD733E" w:rsidP="00BD733E">
      <w:pPr>
        <w:pStyle w:val="Akapitzlist"/>
        <w:rPr>
          <w:i/>
          <w:sz w:val="28"/>
          <w:szCs w:val="28"/>
        </w:rPr>
      </w:pPr>
      <w:r w:rsidRPr="00BD733E">
        <w:rPr>
          <w:i/>
          <w:sz w:val="28"/>
          <w:szCs w:val="28"/>
        </w:rPr>
        <w:t>Wałkowała,</w:t>
      </w:r>
    </w:p>
    <w:p w:rsidR="00BD733E" w:rsidRPr="00BD733E" w:rsidRDefault="00BD733E" w:rsidP="00BD733E">
      <w:pPr>
        <w:pStyle w:val="Akapitzlist"/>
        <w:rPr>
          <w:i/>
          <w:sz w:val="28"/>
          <w:szCs w:val="28"/>
        </w:rPr>
      </w:pPr>
      <w:r w:rsidRPr="00BD733E">
        <w:rPr>
          <w:i/>
          <w:sz w:val="28"/>
          <w:szCs w:val="28"/>
        </w:rPr>
        <w:t>I ciasteczka wycinała.</w:t>
      </w:r>
    </w:p>
    <w:p w:rsidR="00BD733E" w:rsidRDefault="00BD733E" w:rsidP="00BD733E">
      <w:pPr>
        <w:pStyle w:val="Akapitzlist"/>
        <w:rPr>
          <w:sz w:val="28"/>
          <w:szCs w:val="28"/>
        </w:rPr>
      </w:pPr>
    </w:p>
    <w:p w:rsidR="00BD733E" w:rsidRDefault="00BD733E" w:rsidP="00BD733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Oczywiście następuje zamiana ról.</w:t>
      </w:r>
    </w:p>
    <w:p w:rsidR="004D1C40" w:rsidRDefault="004D1C40" w:rsidP="00BD733E">
      <w:pPr>
        <w:pStyle w:val="Akapitzlist"/>
        <w:rPr>
          <w:sz w:val="28"/>
          <w:szCs w:val="28"/>
        </w:rPr>
      </w:pPr>
    </w:p>
    <w:p w:rsidR="00BD733E" w:rsidRDefault="00BD733E" w:rsidP="00BD733E">
      <w:pPr>
        <w:pStyle w:val="Akapitzlist"/>
        <w:rPr>
          <w:sz w:val="28"/>
          <w:szCs w:val="28"/>
        </w:rPr>
      </w:pPr>
    </w:p>
    <w:p w:rsidR="00BD733E" w:rsidRPr="00BD733E" w:rsidRDefault="007F2671" w:rsidP="006A3A6D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cyklu: „Stare, dobre zabawy”- </w:t>
      </w:r>
      <w:r w:rsidR="006379C7">
        <w:rPr>
          <w:b/>
          <w:sz w:val="28"/>
          <w:szCs w:val="28"/>
        </w:rPr>
        <w:t>„Zabawa w chowanego</w:t>
      </w:r>
      <w:r w:rsidR="006379C7" w:rsidRPr="006A3A6D">
        <w:rPr>
          <w:b/>
          <w:sz w:val="28"/>
          <w:szCs w:val="28"/>
        </w:rPr>
        <w:t>”</w:t>
      </w:r>
      <w:r w:rsidR="006A3A6D" w:rsidRPr="006A3A6D">
        <w:rPr>
          <w:b/>
          <w:sz w:val="28"/>
          <w:szCs w:val="28"/>
        </w:rPr>
        <w:t xml:space="preserve"> (II 6,8)</w:t>
      </w:r>
      <w:r w:rsidR="006379C7" w:rsidRPr="006379C7">
        <w:rPr>
          <w:sz w:val="28"/>
          <w:szCs w:val="28"/>
        </w:rPr>
        <w:t>- jedna osoba szuka, wszyscy pozostali się chowają- chyba każdy zna i lubi tą zabawę.</w:t>
      </w:r>
      <w:r w:rsidR="006379C7">
        <w:rPr>
          <w:b/>
          <w:sz w:val="28"/>
          <w:szCs w:val="28"/>
        </w:rPr>
        <w:t xml:space="preserve"> </w:t>
      </w:r>
    </w:p>
    <w:p w:rsidR="00BD733E" w:rsidRPr="006373BD" w:rsidRDefault="006379C7" w:rsidP="006A3A6D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Można grać też z zaklepywaniem, co oznacza, że zadaniem chowającego się jest podbiegnięcie do ustalonego miejsca, tak by nie dać się złapać szukającemu.</w:t>
      </w:r>
      <w:bookmarkStart w:id="0" w:name="_GoBack"/>
      <w:bookmarkEnd w:id="0"/>
    </w:p>
    <w:sectPr w:rsidR="00BD733E" w:rsidRPr="006373BD" w:rsidSect="008E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4A31"/>
    <w:multiLevelType w:val="hybridMultilevel"/>
    <w:tmpl w:val="3E4A2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7791"/>
    <w:rsid w:val="000746F0"/>
    <w:rsid w:val="0025525C"/>
    <w:rsid w:val="003332D3"/>
    <w:rsid w:val="003532FB"/>
    <w:rsid w:val="004D1C40"/>
    <w:rsid w:val="005B1581"/>
    <w:rsid w:val="006373BD"/>
    <w:rsid w:val="006379C7"/>
    <w:rsid w:val="006A3A6D"/>
    <w:rsid w:val="00777C37"/>
    <w:rsid w:val="007F2671"/>
    <w:rsid w:val="008E674B"/>
    <w:rsid w:val="00917791"/>
    <w:rsid w:val="00924010"/>
    <w:rsid w:val="00A30E64"/>
    <w:rsid w:val="00BD733E"/>
    <w:rsid w:val="00D34467"/>
    <w:rsid w:val="00E47A8A"/>
    <w:rsid w:val="00FB09DB"/>
    <w:rsid w:val="00FB7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7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3</cp:revision>
  <dcterms:created xsi:type="dcterms:W3CDTF">2020-05-11T17:25:00Z</dcterms:created>
  <dcterms:modified xsi:type="dcterms:W3CDTF">2020-05-11T17:57:00Z</dcterms:modified>
</cp:coreProperties>
</file>