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1A" w:rsidRPr="00600778" w:rsidRDefault="000811BA">
      <w:pPr>
        <w:rPr>
          <w:sz w:val="28"/>
          <w:szCs w:val="28"/>
        </w:rPr>
      </w:pPr>
      <w:r w:rsidRPr="00600778">
        <w:rPr>
          <w:sz w:val="28"/>
          <w:szCs w:val="28"/>
        </w:rPr>
        <w:t xml:space="preserve">Scenariusz zajęć na piątek </w:t>
      </w:r>
      <w:r w:rsidR="001E0161">
        <w:rPr>
          <w:sz w:val="28"/>
          <w:szCs w:val="28"/>
        </w:rPr>
        <w:t>15 maja.</w:t>
      </w:r>
    </w:p>
    <w:p w:rsidR="000811BA" w:rsidRPr="00600778" w:rsidRDefault="000811BA">
      <w:pPr>
        <w:rPr>
          <w:sz w:val="28"/>
          <w:szCs w:val="28"/>
        </w:rPr>
      </w:pPr>
    </w:p>
    <w:p w:rsidR="001E0161" w:rsidRPr="001E0161" w:rsidRDefault="000811BA" w:rsidP="00692907">
      <w:pPr>
        <w:pStyle w:val="Akapitzlist"/>
        <w:numPr>
          <w:ilvl w:val="0"/>
          <w:numId w:val="1"/>
        </w:numPr>
        <w:jc w:val="both"/>
        <w:rPr>
          <w:sz w:val="28"/>
          <w:szCs w:val="28"/>
        </w:rPr>
      </w:pPr>
      <w:r w:rsidRPr="001E0161">
        <w:rPr>
          <w:b/>
          <w:sz w:val="28"/>
          <w:szCs w:val="28"/>
        </w:rPr>
        <w:t xml:space="preserve">Zabawa dydaktyczna: </w:t>
      </w:r>
      <w:r w:rsidR="001E0161" w:rsidRPr="001E0161">
        <w:rPr>
          <w:b/>
          <w:sz w:val="28"/>
          <w:szCs w:val="28"/>
        </w:rPr>
        <w:t>„Kelner”-</w:t>
      </w:r>
      <w:r w:rsidR="008D7085">
        <w:rPr>
          <w:b/>
          <w:sz w:val="28"/>
          <w:szCs w:val="28"/>
        </w:rPr>
        <w:t>( IV 15)</w:t>
      </w:r>
      <w:r w:rsidR="001E0161" w:rsidRPr="001E0161">
        <w:rPr>
          <w:sz w:val="28"/>
          <w:szCs w:val="28"/>
        </w:rPr>
        <w:t xml:space="preserve"> za</w:t>
      </w:r>
      <w:r w:rsidR="00692907">
        <w:rPr>
          <w:sz w:val="28"/>
          <w:szCs w:val="28"/>
        </w:rPr>
        <w:t>daniem dziecka jest przenieść z </w:t>
      </w:r>
      <w:r w:rsidR="001E0161" w:rsidRPr="001E0161">
        <w:rPr>
          <w:sz w:val="28"/>
          <w:szCs w:val="28"/>
        </w:rPr>
        <w:t>jednego pokoju do drugiego 10 zakrętek umieszczając je na tacy. Jednorazowo może mieć na tacy tyle zakrętek, ile wyrzuci oczek na kostce do gry. Za każdym razem musi pamiętać, ile jeszcze zakrętek brakuje mu do 10. Nie może zanieść za dużo, rzuca kostką do momentu, aż wylosuje odpowiednią liczbę oczek. Jeśli się pomyli daje fant i odnosi zakrętki z powrotem. Na koniec zabawy każdy fant to jakieś zadanie: przysiady, podskoki ,skłony.</w:t>
      </w:r>
    </w:p>
    <w:p w:rsidR="000811BA" w:rsidRPr="00600778" w:rsidRDefault="000811BA" w:rsidP="001E0161">
      <w:pPr>
        <w:pStyle w:val="Akapitzlist"/>
        <w:rPr>
          <w:sz w:val="28"/>
          <w:szCs w:val="28"/>
        </w:rPr>
      </w:pPr>
    </w:p>
    <w:p w:rsidR="000811BA" w:rsidRDefault="000811BA" w:rsidP="000811BA">
      <w:pPr>
        <w:pStyle w:val="Akapitzlist"/>
        <w:numPr>
          <w:ilvl w:val="0"/>
          <w:numId w:val="1"/>
        </w:numPr>
        <w:rPr>
          <w:sz w:val="28"/>
          <w:szCs w:val="28"/>
        </w:rPr>
      </w:pPr>
      <w:r w:rsidRPr="008D7085">
        <w:rPr>
          <w:b/>
          <w:sz w:val="28"/>
          <w:szCs w:val="28"/>
        </w:rPr>
        <w:t>Z</w:t>
      </w:r>
      <w:r w:rsidR="008938D1" w:rsidRPr="008D7085">
        <w:rPr>
          <w:b/>
          <w:sz w:val="28"/>
          <w:szCs w:val="28"/>
        </w:rPr>
        <w:t>abawy ruchowe z szarfą</w:t>
      </w:r>
      <w:r w:rsidRPr="00600778">
        <w:rPr>
          <w:sz w:val="28"/>
          <w:szCs w:val="28"/>
        </w:rPr>
        <w:t>:</w:t>
      </w:r>
      <w:r w:rsidR="00945209">
        <w:rPr>
          <w:sz w:val="28"/>
          <w:szCs w:val="28"/>
        </w:rPr>
        <w:t xml:space="preserve"> (</w:t>
      </w:r>
      <w:r w:rsidR="00E67C25">
        <w:rPr>
          <w:sz w:val="28"/>
          <w:szCs w:val="28"/>
        </w:rPr>
        <w:t xml:space="preserve"> I 5, I 8, </w:t>
      </w:r>
      <w:r w:rsidR="008D7085">
        <w:rPr>
          <w:sz w:val="28"/>
          <w:szCs w:val="28"/>
        </w:rPr>
        <w:t>)- dziś proponujemy zabawy z szarfą- można ją zrobić z kawałka tasiemki, czy po prostu związać ze sobą dwa końce szalika:</w:t>
      </w:r>
    </w:p>
    <w:p w:rsidR="00600778" w:rsidRPr="00600778" w:rsidRDefault="00600778" w:rsidP="00600778">
      <w:pPr>
        <w:pStyle w:val="Akapitzlist"/>
        <w:rPr>
          <w:sz w:val="28"/>
          <w:szCs w:val="28"/>
        </w:rPr>
      </w:pPr>
    </w:p>
    <w:p w:rsidR="000811BA" w:rsidRPr="008D7085" w:rsidRDefault="008D7085" w:rsidP="000811BA">
      <w:pPr>
        <w:pStyle w:val="Akapitzlist"/>
        <w:numPr>
          <w:ilvl w:val="0"/>
          <w:numId w:val="2"/>
        </w:numPr>
        <w:rPr>
          <w:sz w:val="28"/>
          <w:szCs w:val="28"/>
        </w:rPr>
      </w:pPr>
      <w:r>
        <w:rPr>
          <w:b/>
          <w:sz w:val="28"/>
          <w:szCs w:val="28"/>
        </w:rPr>
        <w:t xml:space="preserve">Przekładanie szarfy przez ciało: </w:t>
      </w:r>
      <w:r w:rsidRPr="008D7085">
        <w:rPr>
          <w:sz w:val="28"/>
          <w:szCs w:val="28"/>
        </w:rPr>
        <w:t>od dołu, potem od góry- można zrobić konkurs kto szybciej: dziecko, czy rodzice.</w:t>
      </w:r>
    </w:p>
    <w:p w:rsidR="00600778" w:rsidRPr="00600778" w:rsidRDefault="00600778" w:rsidP="00600778">
      <w:pPr>
        <w:pStyle w:val="Akapitzlist"/>
        <w:ind w:left="1440"/>
        <w:rPr>
          <w:sz w:val="28"/>
          <w:szCs w:val="28"/>
        </w:rPr>
      </w:pPr>
    </w:p>
    <w:p w:rsidR="007E55C4" w:rsidRDefault="00D572A0" w:rsidP="00BC5CD3">
      <w:pPr>
        <w:pStyle w:val="Akapitzlist"/>
        <w:numPr>
          <w:ilvl w:val="0"/>
          <w:numId w:val="2"/>
        </w:numPr>
        <w:rPr>
          <w:sz w:val="28"/>
          <w:szCs w:val="28"/>
        </w:rPr>
      </w:pPr>
      <w:r w:rsidRPr="00600778">
        <w:rPr>
          <w:b/>
          <w:sz w:val="28"/>
          <w:szCs w:val="28"/>
        </w:rPr>
        <w:t xml:space="preserve">„Znajdź </w:t>
      </w:r>
      <w:r w:rsidR="00BC5CD3">
        <w:rPr>
          <w:b/>
          <w:sz w:val="28"/>
          <w:szCs w:val="28"/>
        </w:rPr>
        <w:t>szarfę</w:t>
      </w:r>
      <w:r w:rsidRPr="00600778">
        <w:rPr>
          <w:b/>
          <w:sz w:val="28"/>
          <w:szCs w:val="28"/>
        </w:rPr>
        <w:t>”</w:t>
      </w:r>
      <w:r w:rsidRPr="00600778">
        <w:rPr>
          <w:sz w:val="28"/>
          <w:szCs w:val="28"/>
        </w:rPr>
        <w:t xml:space="preserve">: dziecko z zawiązanymi oczami stoi na jednym końcu pokoju, na drugim jest umieszczona </w:t>
      </w:r>
      <w:r w:rsidR="00BC5CD3">
        <w:rPr>
          <w:sz w:val="28"/>
          <w:szCs w:val="28"/>
        </w:rPr>
        <w:t>szarfa</w:t>
      </w:r>
      <w:r w:rsidRPr="00600778">
        <w:rPr>
          <w:sz w:val="28"/>
          <w:szCs w:val="28"/>
        </w:rPr>
        <w:t>, do której musi dotrzeć, rodzic prowadzi dziecko używając wskazówek typu: dwa kroki do przodu, jeden krok w lewo, w prawo, do tyłu, skok, itd.</w:t>
      </w:r>
    </w:p>
    <w:p w:rsidR="00BC5CD3" w:rsidRPr="00BC5CD3" w:rsidRDefault="00BC5CD3" w:rsidP="00BC5CD3">
      <w:pPr>
        <w:pStyle w:val="Akapitzlist"/>
        <w:rPr>
          <w:sz w:val="28"/>
          <w:szCs w:val="28"/>
        </w:rPr>
      </w:pPr>
    </w:p>
    <w:p w:rsidR="00BC5CD3" w:rsidRDefault="00BC5CD3" w:rsidP="00BC5CD3">
      <w:pPr>
        <w:pStyle w:val="Akapitzlist"/>
        <w:numPr>
          <w:ilvl w:val="0"/>
          <w:numId w:val="2"/>
        </w:numPr>
        <w:rPr>
          <w:sz w:val="28"/>
          <w:szCs w:val="28"/>
        </w:rPr>
      </w:pPr>
      <w:r w:rsidRPr="00BC5CD3">
        <w:rPr>
          <w:b/>
          <w:sz w:val="28"/>
          <w:szCs w:val="28"/>
        </w:rPr>
        <w:t>Hop-Siup-Bęc</w:t>
      </w:r>
      <w:r>
        <w:rPr>
          <w:sz w:val="28"/>
          <w:szCs w:val="28"/>
        </w:rPr>
        <w:t>- rozkładamy szarfę na podłodze tak, aby powstało koło: na hasło: hop-dziecko wskakuje do środka, siup- na zewnątrz, bęc- z szarfą między stopami. Oczywiście hasła wypowiadamy coraz szybciej, w różnej kolejności.</w:t>
      </w:r>
    </w:p>
    <w:p w:rsidR="00BC5CD3" w:rsidRPr="00BC5CD3" w:rsidRDefault="00BC5CD3" w:rsidP="00BC5CD3">
      <w:pPr>
        <w:pStyle w:val="Akapitzlist"/>
        <w:rPr>
          <w:sz w:val="28"/>
          <w:szCs w:val="28"/>
        </w:rPr>
      </w:pPr>
    </w:p>
    <w:p w:rsidR="00BC5CD3" w:rsidRPr="00BC5CD3" w:rsidRDefault="00BC5CD3" w:rsidP="00BC5CD3">
      <w:pPr>
        <w:pStyle w:val="Akapitzlist"/>
        <w:numPr>
          <w:ilvl w:val="0"/>
          <w:numId w:val="2"/>
        </w:numPr>
        <w:rPr>
          <w:b/>
          <w:sz w:val="28"/>
          <w:szCs w:val="28"/>
        </w:rPr>
      </w:pPr>
      <w:r w:rsidRPr="00BC5CD3">
        <w:rPr>
          <w:b/>
          <w:sz w:val="28"/>
          <w:szCs w:val="28"/>
        </w:rPr>
        <w:t>Skłony z szarfą do przodu, boków, tyłu.</w:t>
      </w:r>
    </w:p>
    <w:p w:rsidR="00BC5CD3" w:rsidRPr="00BC5CD3" w:rsidRDefault="00BC5CD3" w:rsidP="00BC5CD3">
      <w:pPr>
        <w:pStyle w:val="Akapitzlist"/>
        <w:rPr>
          <w:sz w:val="28"/>
          <w:szCs w:val="28"/>
        </w:rPr>
      </w:pPr>
    </w:p>
    <w:p w:rsidR="00BC5CD3" w:rsidRDefault="00BC5CD3" w:rsidP="00BC5CD3">
      <w:pPr>
        <w:pStyle w:val="Akapitzlist"/>
        <w:numPr>
          <w:ilvl w:val="0"/>
          <w:numId w:val="2"/>
        </w:numPr>
        <w:rPr>
          <w:sz w:val="28"/>
          <w:szCs w:val="28"/>
        </w:rPr>
      </w:pPr>
      <w:r w:rsidRPr="00BC5CD3">
        <w:rPr>
          <w:b/>
          <w:sz w:val="28"/>
          <w:szCs w:val="28"/>
        </w:rPr>
        <w:t>„Kałuża”</w:t>
      </w:r>
      <w:r>
        <w:rPr>
          <w:sz w:val="28"/>
          <w:szCs w:val="28"/>
        </w:rPr>
        <w:t>- dziecko idzie noga, za nogą po rozłożonej szarfie. Na sygnał hop wskakuje do kałuży.</w:t>
      </w:r>
    </w:p>
    <w:p w:rsidR="00BC5CD3" w:rsidRPr="00BC5CD3" w:rsidRDefault="00BC5CD3" w:rsidP="00BC5CD3">
      <w:pPr>
        <w:pStyle w:val="Akapitzlist"/>
        <w:rPr>
          <w:sz w:val="28"/>
          <w:szCs w:val="28"/>
        </w:rPr>
      </w:pPr>
    </w:p>
    <w:p w:rsidR="00020651" w:rsidRDefault="00BC5CD3" w:rsidP="00BC5CD3">
      <w:pPr>
        <w:pStyle w:val="Akapitzlist"/>
        <w:numPr>
          <w:ilvl w:val="0"/>
          <w:numId w:val="2"/>
        </w:numPr>
        <w:rPr>
          <w:sz w:val="28"/>
          <w:szCs w:val="28"/>
        </w:rPr>
      </w:pPr>
      <w:r w:rsidRPr="00BC5CD3">
        <w:rPr>
          <w:b/>
          <w:sz w:val="28"/>
          <w:szCs w:val="28"/>
        </w:rPr>
        <w:t>„Ślimak”-</w:t>
      </w:r>
      <w:r>
        <w:rPr>
          <w:sz w:val="28"/>
          <w:szCs w:val="28"/>
        </w:rPr>
        <w:t xml:space="preserve"> </w:t>
      </w:r>
      <w:r w:rsidR="00020651">
        <w:rPr>
          <w:sz w:val="28"/>
          <w:szCs w:val="28"/>
        </w:rPr>
        <w:t>z</w:t>
      </w:r>
      <w:r>
        <w:rPr>
          <w:sz w:val="28"/>
          <w:szCs w:val="28"/>
        </w:rPr>
        <w:t xml:space="preserve">wijanie szarfy bosymi palcami stóp w kulkę i wrzucanie do pojemnika.  </w:t>
      </w:r>
    </w:p>
    <w:p w:rsidR="00020651" w:rsidRPr="00020651" w:rsidRDefault="00020651" w:rsidP="00020651">
      <w:pPr>
        <w:pStyle w:val="Akapitzlist"/>
        <w:rPr>
          <w:sz w:val="28"/>
          <w:szCs w:val="28"/>
        </w:rPr>
      </w:pPr>
    </w:p>
    <w:p w:rsidR="00BC5CD3" w:rsidRPr="00BC5CD3" w:rsidRDefault="00020651" w:rsidP="00BC5CD3">
      <w:pPr>
        <w:pStyle w:val="Akapitzlist"/>
        <w:numPr>
          <w:ilvl w:val="0"/>
          <w:numId w:val="2"/>
        </w:numPr>
        <w:rPr>
          <w:sz w:val="28"/>
          <w:szCs w:val="28"/>
        </w:rPr>
      </w:pPr>
      <w:r w:rsidRPr="00020651">
        <w:rPr>
          <w:b/>
          <w:sz w:val="28"/>
          <w:szCs w:val="28"/>
        </w:rPr>
        <w:lastRenderedPageBreak/>
        <w:t>„Ręcznik”</w:t>
      </w:r>
      <w:r>
        <w:rPr>
          <w:sz w:val="28"/>
          <w:szCs w:val="28"/>
        </w:rPr>
        <w:t>- mycie pleców szarfą trzymaną w dwóch rękach.</w:t>
      </w:r>
      <w:r w:rsidR="00BC5CD3">
        <w:rPr>
          <w:sz w:val="28"/>
          <w:szCs w:val="28"/>
        </w:rPr>
        <w:t xml:space="preserve"> </w:t>
      </w:r>
    </w:p>
    <w:p w:rsidR="00600778" w:rsidRPr="00600778" w:rsidRDefault="00600778" w:rsidP="007E55C4">
      <w:pPr>
        <w:pStyle w:val="Akapitzlist"/>
        <w:ind w:left="1440"/>
        <w:rPr>
          <w:sz w:val="28"/>
          <w:szCs w:val="28"/>
        </w:rPr>
      </w:pPr>
    </w:p>
    <w:p w:rsidR="00124D63" w:rsidRPr="00020651" w:rsidRDefault="00600778" w:rsidP="00124D63">
      <w:pPr>
        <w:pStyle w:val="Akapitzlist"/>
        <w:numPr>
          <w:ilvl w:val="0"/>
          <w:numId w:val="1"/>
        </w:numPr>
        <w:rPr>
          <w:b/>
          <w:sz w:val="28"/>
          <w:szCs w:val="28"/>
        </w:rPr>
      </w:pPr>
      <w:r w:rsidRPr="00020651">
        <w:rPr>
          <w:b/>
          <w:sz w:val="28"/>
          <w:szCs w:val="28"/>
        </w:rPr>
        <w:t xml:space="preserve">Karty </w:t>
      </w:r>
      <w:r w:rsidR="005133FC" w:rsidRPr="00020651">
        <w:rPr>
          <w:b/>
          <w:sz w:val="28"/>
          <w:szCs w:val="28"/>
        </w:rPr>
        <w:t>pracy</w:t>
      </w:r>
      <w:r w:rsidR="008938D1" w:rsidRPr="00020651">
        <w:rPr>
          <w:b/>
          <w:sz w:val="28"/>
          <w:szCs w:val="28"/>
        </w:rPr>
        <w:t>: załączniki</w:t>
      </w:r>
      <w:r w:rsidR="00E67C25" w:rsidRPr="00020651">
        <w:rPr>
          <w:b/>
          <w:sz w:val="28"/>
          <w:szCs w:val="28"/>
        </w:rPr>
        <w:t xml:space="preserve"> ( IV 8 )</w:t>
      </w:r>
    </w:p>
    <w:p w:rsidR="007E55C4" w:rsidRPr="00600778" w:rsidRDefault="007E55C4" w:rsidP="007E55C4">
      <w:pPr>
        <w:pStyle w:val="Akapitzlist"/>
        <w:ind w:left="1440"/>
        <w:rPr>
          <w:sz w:val="28"/>
          <w:szCs w:val="28"/>
        </w:rPr>
      </w:pPr>
    </w:p>
    <w:p w:rsidR="007E55C4" w:rsidRDefault="005133FC" w:rsidP="007E55C4">
      <w:pPr>
        <w:pStyle w:val="Akapitzlist"/>
        <w:numPr>
          <w:ilvl w:val="0"/>
          <w:numId w:val="1"/>
        </w:numPr>
        <w:rPr>
          <w:sz w:val="28"/>
          <w:szCs w:val="28"/>
        </w:rPr>
      </w:pPr>
      <w:r w:rsidRPr="0094067C">
        <w:rPr>
          <w:b/>
          <w:sz w:val="28"/>
          <w:szCs w:val="28"/>
        </w:rPr>
        <w:t>Z cyklu: „Stare, dobre zabawy”- „Ciuciubabka”</w:t>
      </w:r>
      <w:r>
        <w:rPr>
          <w:sz w:val="28"/>
          <w:szCs w:val="28"/>
        </w:rPr>
        <w:t xml:space="preserve">- </w:t>
      </w:r>
      <w:r w:rsidR="00020651">
        <w:rPr>
          <w:sz w:val="28"/>
          <w:szCs w:val="28"/>
        </w:rPr>
        <w:t xml:space="preserve">( III 5) </w:t>
      </w:r>
      <w:bookmarkStart w:id="0" w:name="_GoBack"/>
      <w:bookmarkEnd w:id="0"/>
      <w:r>
        <w:rPr>
          <w:sz w:val="28"/>
          <w:szCs w:val="28"/>
        </w:rPr>
        <w:t>najlepiej i najbezpieczniej bawić się w nią na dworze. Dziecku zawiązujemy oczy apaszką, pozostali uczestnicy kręcą „Ciuciubabką” w koło, zadając pytania:</w:t>
      </w:r>
    </w:p>
    <w:p w:rsidR="005133FC" w:rsidRPr="005133FC" w:rsidRDefault="005133FC" w:rsidP="005133FC">
      <w:pPr>
        <w:pStyle w:val="Akapitzlist"/>
        <w:rPr>
          <w:sz w:val="28"/>
          <w:szCs w:val="28"/>
        </w:rPr>
      </w:pPr>
    </w:p>
    <w:p w:rsidR="005133FC" w:rsidRDefault="005133FC" w:rsidP="005133FC">
      <w:pPr>
        <w:pStyle w:val="Akapitzlist"/>
        <w:numPr>
          <w:ilvl w:val="0"/>
          <w:numId w:val="4"/>
        </w:numPr>
        <w:rPr>
          <w:sz w:val="28"/>
          <w:szCs w:val="28"/>
        </w:rPr>
      </w:pPr>
      <w:r>
        <w:rPr>
          <w:sz w:val="28"/>
          <w:szCs w:val="28"/>
        </w:rPr>
        <w:t>Ciuciubabko, na czym stoisz?</w:t>
      </w:r>
    </w:p>
    <w:p w:rsidR="005133FC" w:rsidRDefault="005133FC" w:rsidP="005133FC">
      <w:pPr>
        <w:pStyle w:val="Akapitzlist"/>
        <w:numPr>
          <w:ilvl w:val="0"/>
          <w:numId w:val="4"/>
        </w:numPr>
        <w:rPr>
          <w:sz w:val="28"/>
          <w:szCs w:val="28"/>
        </w:rPr>
      </w:pPr>
      <w:r>
        <w:rPr>
          <w:sz w:val="28"/>
          <w:szCs w:val="28"/>
        </w:rPr>
        <w:t>Na beczce!</w:t>
      </w:r>
    </w:p>
    <w:p w:rsidR="005133FC" w:rsidRDefault="005133FC" w:rsidP="005133FC">
      <w:pPr>
        <w:pStyle w:val="Akapitzlist"/>
        <w:numPr>
          <w:ilvl w:val="0"/>
          <w:numId w:val="4"/>
        </w:numPr>
        <w:rPr>
          <w:sz w:val="28"/>
          <w:szCs w:val="28"/>
        </w:rPr>
      </w:pPr>
      <w:r>
        <w:rPr>
          <w:sz w:val="28"/>
          <w:szCs w:val="28"/>
        </w:rPr>
        <w:t>A co w tej beczce?</w:t>
      </w:r>
    </w:p>
    <w:p w:rsidR="005133FC" w:rsidRDefault="005133FC" w:rsidP="005133FC">
      <w:pPr>
        <w:pStyle w:val="Akapitzlist"/>
        <w:numPr>
          <w:ilvl w:val="0"/>
          <w:numId w:val="4"/>
        </w:numPr>
        <w:rPr>
          <w:sz w:val="28"/>
          <w:szCs w:val="28"/>
        </w:rPr>
      </w:pPr>
      <w:r>
        <w:rPr>
          <w:sz w:val="28"/>
          <w:szCs w:val="28"/>
        </w:rPr>
        <w:t>Kwas!</w:t>
      </w:r>
    </w:p>
    <w:p w:rsidR="005133FC" w:rsidRDefault="005133FC" w:rsidP="005133FC">
      <w:pPr>
        <w:pStyle w:val="Akapitzlist"/>
        <w:numPr>
          <w:ilvl w:val="0"/>
          <w:numId w:val="4"/>
        </w:numPr>
        <w:rPr>
          <w:sz w:val="28"/>
          <w:szCs w:val="28"/>
        </w:rPr>
      </w:pPr>
      <w:r>
        <w:rPr>
          <w:sz w:val="28"/>
          <w:szCs w:val="28"/>
        </w:rPr>
        <w:t>Babciu, babciu, łap nas!</w:t>
      </w:r>
    </w:p>
    <w:p w:rsidR="005133FC" w:rsidRDefault="005133FC" w:rsidP="005133FC">
      <w:pPr>
        <w:pStyle w:val="Akapitzlist"/>
        <w:ind w:left="1440"/>
        <w:rPr>
          <w:sz w:val="28"/>
          <w:szCs w:val="28"/>
        </w:rPr>
      </w:pPr>
    </w:p>
    <w:p w:rsidR="005133FC" w:rsidRPr="00600778" w:rsidRDefault="005133FC" w:rsidP="005133FC">
      <w:pPr>
        <w:pStyle w:val="Akapitzlist"/>
        <w:ind w:left="709"/>
        <w:rPr>
          <w:sz w:val="28"/>
          <w:szCs w:val="28"/>
        </w:rPr>
      </w:pPr>
      <w:r>
        <w:rPr>
          <w:sz w:val="28"/>
          <w:szCs w:val="28"/>
        </w:rPr>
        <w:t xml:space="preserve">Wtedy „Ciuciubabka” próbuje złapać stojące wokół niej osoby. Dla ułatwienia mogą one wydawać różne dźwięki. Pierwsza złapana osoba zostaje kolejną „Ciuciubabką”. </w:t>
      </w:r>
    </w:p>
    <w:p w:rsidR="00F37CB6" w:rsidRDefault="00F37CB6" w:rsidP="005133FC">
      <w:pPr>
        <w:pStyle w:val="Akapitzlist"/>
        <w:ind w:left="709"/>
        <w:rPr>
          <w:sz w:val="28"/>
          <w:szCs w:val="28"/>
        </w:rPr>
      </w:pPr>
    </w:p>
    <w:p w:rsidR="00600778" w:rsidRPr="00020651" w:rsidRDefault="00020651" w:rsidP="00020651">
      <w:pPr>
        <w:pStyle w:val="Akapitzlist"/>
        <w:numPr>
          <w:ilvl w:val="0"/>
          <w:numId w:val="1"/>
        </w:numPr>
        <w:rPr>
          <w:b/>
          <w:sz w:val="28"/>
          <w:szCs w:val="28"/>
        </w:rPr>
      </w:pPr>
      <w:r w:rsidRPr="00020651">
        <w:rPr>
          <w:b/>
          <w:sz w:val="28"/>
          <w:szCs w:val="28"/>
        </w:rPr>
        <w:t xml:space="preserve">Propozycja na weekend: Renata Piątkowska "Opowiadania do chichotania" </w:t>
      </w:r>
      <w:proofErr w:type="spellStart"/>
      <w:r w:rsidRPr="00020651">
        <w:rPr>
          <w:b/>
          <w:sz w:val="28"/>
          <w:szCs w:val="28"/>
        </w:rPr>
        <w:t>audiobook</w:t>
      </w:r>
      <w:proofErr w:type="spellEnd"/>
      <w:r w:rsidRPr="00020651">
        <w:rPr>
          <w:b/>
          <w:sz w:val="28"/>
          <w:szCs w:val="28"/>
        </w:rPr>
        <w:t xml:space="preserve">. Czyta Artur </w:t>
      </w:r>
      <w:proofErr w:type="spellStart"/>
      <w:r w:rsidRPr="00020651">
        <w:rPr>
          <w:b/>
          <w:sz w:val="28"/>
          <w:szCs w:val="28"/>
        </w:rPr>
        <w:t>Barciś</w:t>
      </w:r>
      <w:proofErr w:type="spellEnd"/>
      <w:r w:rsidRPr="00020651">
        <w:rPr>
          <w:b/>
          <w:sz w:val="28"/>
          <w:szCs w:val="28"/>
        </w:rPr>
        <w:t>:</w:t>
      </w:r>
    </w:p>
    <w:p w:rsidR="00020651" w:rsidRDefault="00020651" w:rsidP="00020651">
      <w:pPr>
        <w:pStyle w:val="Akapitzlist"/>
        <w:ind w:left="709"/>
        <w:rPr>
          <w:sz w:val="28"/>
          <w:szCs w:val="28"/>
        </w:rPr>
      </w:pPr>
    </w:p>
    <w:p w:rsidR="00020651" w:rsidRDefault="008208E3" w:rsidP="00020651">
      <w:pPr>
        <w:pStyle w:val="Akapitzlist"/>
        <w:ind w:left="709"/>
        <w:rPr>
          <w:sz w:val="28"/>
          <w:szCs w:val="28"/>
        </w:rPr>
      </w:pPr>
      <w:hyperlink r:id="rId5" w:history="1">
        <w:r w:rsidR="00020651" w:rsidRPr="00C14FCF">
          <w:rPr>
            <w:rStyle w:val="Hipercze"/>
            <w:sz w:val="28"/>
            <w:szCs w:val="28"/>
          </w:rPr>
          <w:t>https://www.youtube.com/watch?v=t2cRatw2cko&amp;fbclid=IwAR1uQJw902pvn8eoAZtN342T05FSVApCWP1-D7Mtq5uMiYL34ywY2ZWDV3Q</w:t>
        </w:r>
      </w:hyperlink>
    </w:p>
    <w:p w:rsidR="00020651" w:rsidRDefault="00020651" w:rsidP="00020651">
      <w:pPr>
        <w:pStyle w:val="Akapitzlist"/>
        <w:ind w:left="709"/>
        <w:rPr>
          <w:sz w:val="28"/>
          <w:szCs w:val="28"/>
        </w:rPr>
      </w:pPr>
    </w:p>
    <w:p w:rsidR="00020651" w:rsidRDefault="00020651" w:rsidP="00020651">
      <w:pPr>
        <w:pStyle w:val="Akapitzlist"/>
        <w:ind w:left="709"/>
        <w:rPr>
          <w:sz w:val="28"/>
          <w:szCs w:val="28"/>
        </w:rPr>
      </w:pPr>
    </w:p>
    <w:p w:rsidR="00020651" w:rsidRPr="00600778" w:rsidRDefault="00020651" w:rsidP="00020651">
      <w:pPr>
        <w:pStyle w:val="Akapitzlist"/>
        <w:ind w:left="709"/>
        <w:rPr>
          <w:sz w:val="28"/>
          <w:szCs w:val="28"/>
        </w:rPr>
      </w:pPr>
      <w:r w:rsidRPr="00020651">
        <w:rPr>
          <w:sz w:val="28"/>
          <w:szCs w:val="28"/>
        </w:rPr>
        <w:cr/>
      </w:r>
    </w:p>
    <w:p w:rsidR="00124D63" w:rsidRPr="00600778" w:rsidRDefault="00124D63" w:rsidP="00020651">
      <w:pPr>
        <w:rPr>
          <w:b/>
          <w:sz w:val="28"/>
          <w:szCs w:val="28"/>
        </w:rPr>
      </w:pPr>
    </w:p>
    <w:sectPr w:rsidR="00124D63" w:rsidRPr="00600778" w:rsidSect="00820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B45"/>
      </v:shape>
    </w:pict>
  </w:numPicBullet>
  <w:abstractNum w:abstractNumId="0">
    <w:nsid w:val="1ED63617"/>
    <w:multiLevelType w:val="hybridMultilevel"/>
    <w:tmpl w:val="97F8B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3A07518D"/>
    <w:multiLevelType w:val="hybridMultilevel"/>
    <w:tmpl w:val="C1F0C3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32226A5"/>
    <w:multiLevelType w:val="hybridMultilevel"/>
    <w:tmpl w:val="F8904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50C6CD9"/>
    <w:multiLevelType w:val="hybridMultilevel"/>
    <w:tmpl w:val="1D7C702C"/>
    <w:lvl w:ilvl="0" w:tplc="04150007">
      <w:start w:val="1"/>
      <w:numFmt w:val="bullet"/>
      <w:lvlText w:val=""/>
      <w:lvlPicBulletId w:val="0"/>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11BA"/>
    <w:rsid w:val="00020651"/>
    <w:rsid w:val="000811BA"/>
    <w:rsid w:val="00124D63"/>
    <w:rsid w:val="001E0161"/>
    <w:rsid w:val="004F2017"/>
    <w:rsid w:val="005133FC"/>
    <w:rsid w:val="005319CA"/>
    <w:rsid w:val="00600778"/>
    <w:rsid w:val="00692907"/>
    <w:rsid w:val="007E55C4"/>
    <w:rsid w:val="008208E3"/>
    <w:rsid w:val="008938D1"/>
    <w:rsid w:val="008D7085"/>
    <w:rsid w:val="008F6786"/>
    <w:rsid w:val="0094067C"/>
    <w:rsid w:val="00945209"/>
    <w:rsid w:val="00BC5CD3"/>
    <w:rsid w:val="00D572A0"/>
    <w:rsid w:val="00D83845"/>
    <w:rsid w:val="00D8671A"/>
    <w:rsid w:val="00E67C25"/>
    <w:rsid w:val="00F3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08E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11BA"/>
    <w:pPr>
      <w:ind w:left="720"/>
      <w:contextualSpacing/>
    </w:pPr>
  </w:style>
  <w:style w:type="character" w:styleId="Hipercze">
    <w:name w:val="Hyperlink"/>
    <w:basedOn w:val="Domylnaczcionkaakapitu"/>
    <w:uiPriority w:val="99"/>
    <w:unhideWhenUsed/>
    <w:rsid w:val="000811BA"/>
    <w:rPr>
      <w:color w:val="0563C1" w:themeColor="hyperlink"/>
      <w:u w:val="single"/>
    </w:rPr>
  </w:style>
  <w:style w:type="character" w:styleId="UyteHipercze">
    <w:name w:val="FollowedHyperlink"/>
    <w:basedOn w:val="Domylnaczcionkaakapitu"/>
    <w:uiPriority w:val="99"/>
    <w:semiHidden/>
    <w:unhideWhenUsed/>
    <w:rsid w:val="0002065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2cRatw2cko&amp;fbclid=IwAR1uQJw902pvn8eoAZtN342T05FSVApCWP1-D7Mtq5uMiYL34ywY2ZWDV3Q"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2081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2020-05-14T20:17:00Z</dcterms:created>
  <dcterms:modified xsi:type="dcterms:W3CDTF">2020-05-14T20:17:00Z</dcterms:modified>
</cp:coreProperties>
</file>