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020" w:rsidRDefault="00A31020" w:rsidP="001807BD">
      <w:pPr>
        <w:pStyle w:val="Nagwek1"/>
        <w:jc w:val="left"/>
      </w:pPr>
      <w:r>
        <w:t>Temat tygodnia: ŁĄKA I JEJ MIESZKAŃCY</w:t>
      </w:r>
    </w:p>
    <w:p w:rsidR="00A31020" w:rsidRDefault="00A31020" w:rsidP="001807BD">
      <w:pPr>
        <w:pStyle w:val="Nagwek2"/>
        <w:jc w:val="left"/>
      </w:pPr>
      <w:r>
        <w:t>ŚRODA</w:t>
      </w:r>
    </w:p>
    <w:p w:rsidR="00A31020" w:rsidRDefault="00A31020" w:rsidP="001807BD">
      <w:pPr>
        <w:pStyle w:val="Lista"/>
        <w:jc w:val="left"/>
      </w:pPr>
      <w:r>
        <w:t>(20.05.20)</w:t>
      </w:r>
    </w:p>
    <w:p w:rsidR="00A31020" w:rsidRDefault="00A31020" w:rsidP="001807BD">
      <w:pPr>
        <w:pStyle w:val="Pa2"/>
        <w:ind w:left="280" w:hanging="28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1.</w:t>
      </w:r>
      <w:r w:rsidR="00F9577F">
        <w:rPr>
          <w:rFonts w:asciiTheme="minorHAnsi" w:hAnsiTheme="minorHAnsi"/>
          <w:color w:val="000000"/>
          <w:sz w:val="22"/>
          <w:szCs w:val="22"/>
        </w:rPr>
        <w:t xml:space="preserve"> . Ćwiczenia poranne</w:t>
      </w:r>
    </w:p>
    <w:p w:rsidR="00A31020" w:rsidRDefault="00A31020" w:rsidP="001807BD">
      <w:pPr>
        <w:pStyle w:val="Tekstpodstawowy"/>
        <w:jc w:val="left"/>
        <w:rPr>
          <w:b/>
        </w:rPr>
      </w:pPr>
      <w:r>
        <w:rPr>
          <w:b/>
        </w:rPr>
        <w:t xml:space="preserve">(numer obszarów </w:t>
      </w:r>
      <w:r w:rsidR="00D95648">
        <w:rPr>
          <w:b/>
        </w:rPr>
        <w:t>z podstawy programowej I.5,  I.8</w:t>
      </w:r>
      <w:r>
        <w:rPr>
          <w:b/>
        </w:rPr>
        <w:t>)</w:t>
      </w:r>
    </w:p>
    <w:p w:rsidR="00D95648" w:rsidRPr="00D95648" w:rsidRDefault="00D95648" w:rsidP="001807BD">
      <w:pPr>
        <w:pStyle w:val="Pa2"/>
        <w:ind w:left="280" w:hanging="28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-</w:t>
      </w:r>
      <w:r w:rsidRPr="00D95648">
        <w:rPr>
          <w:rFonts w:asciiTheme="minorHAnsi" w:hAnsiTheme="minorHAnsi"/>
          <w:color w:val="000000"/>
          <w:sz w:val="22"/>
          <w:szCs w:val="22"/>
        </w:rPr>
        <w:t xml:space="preserve"> Zabawa orientacyjno-porządkowa </w:t>
      </w:r>
      <w:r w:rsidRPr="00D95648">
        <w:rPr>
          <w:rFonts w:asciiTheme="minorHAnsi" w:hAnsiTheme="minorHAnsi"/>
          <w:i/>
          <w:iCs/>
          <w:color w:val="000000"/>
          <w:sz w:val="22"/>
          <w:szCs w:val="22"/>
        </w:rPr>
        <w:t>Owady na łące</w:t>
      </w:r>
      <w:r w:rsidRPr="00D95648">
        <w:rPr>
          <w:rFonts w:asciiTheme="minorHAnsi" w:hAnsiTheme="minorHAnsi"/>
          <w:color w:val="000000"/>
          <w:sz w:val="22"/>
          <w:szCs w:val="22"/>
        </w:rPr>
        <w:t xml:space="preserve">. </w:t>
      </w:r>
    </w:p>
    <w:p w:rsidR="00D95648" w:rsidRPr="00D95648" w:rsidRDefault="00D95648" w:rsidP="001807BD">
      <w:pPr>
        <w:pStyle w:val="Pa2"/>
        <w:ind w:left="280" w:hanging="280"/>
        <w:rPr>
          <w:rFonts w:asciiTheme="minorHAnsi" w:hAnsiTheme="minorHAnsi"/>
          <w:color w:val="000000"/>
          <w:sz w:val="22"/>
          <w:szCs w:val="22"/>
        </w:rPr>
      </w:pPr>
      <w:r w:rsidRPr="00D95648">
        <w:rPr>
          <w:rFonts w:asciiTheme="minorHAnsi" w:hAnsiTheme="minorHAnsi"/>
          <w:color w:val="000000"/>
          <w:sz w:val="22"/>
          <w:szCs w:val="22"/>
        </w:rPr>
        <w:t xml:space="preserve">Dziecko – </w:t>
      </w:r>
      <w:r w:rsidRPr="00D95648">
        <w:rPr>
          <w:rFonts w:asciiTheme="minorHAnsi" w:hAnsiTheme="minorHAnsi"/>
          <w:i/>
          <w:iCs/>
          <w:color w:val="000000"/>
          <w:sz w:val="22"/>
          <w:szCs w:val="22"/>
        </w:rPr>
        <w:t xml:space="preserve">owad </w:t>
      </w:r>
      <w:r w:rsidRPr="00D95648">
        <w:rPr>
          <w:rFonts w:asciiTheme="minorHAnsi" w:hAnsiTheme="minorHAnsi"/>
          <w:color w:val="000000"/>
          <w:sz w:val="22"/>
          <w:szCs w:val="22"/>
        </w:rPr>
        <w:t xml:space="preserve">– porusza się lekko na palcach w różnych kierunkach, cicho </w:t>
      </w:r>
      <w:r w:rsidRPr="00D95648">
        <w:rPr>
          <w:rFonts w:asciiTheme="minorHAnsi" w:hAnsiTheme="minorHAnsi"/>
          <w:i/>
          <w:iCs/>
          <w:color w:val="000000"/>
          <w:sz w:val="22"/>
          <w:szCs w:val="22"/>
        </w:rPr>
        <w:t>bzycząc</w:t>
      </w:r>
      <w:r w:rsidRPr="00D95648">
        <w:rPr>
          <w:rFonts w:asciiTheme="minorHAnsi" w:hAnsiTheme="minorHAnsi"/>
          <w:color w:val="000000"/>
          <w:sz w:val="22"/>
          <w:szCs w:val="22"/>
        </w:rPr>
        <w:t xml:space="preserve">. Na dźwięk bębenka/jakiś umówiony dźwięk, przykuca – </w:t>
      </w:r>
      <w:r w:rsidRPr="00D95648">
        <w:rPr>
          <w:rFonts w:asciiTheme="minorHAnsi" w:hAnsiTheme="minorHAnsi"/>
          <w:i/>
          <w:iCs/>
          <w:color w:val="000000"/>
          <w:sz w:val="22"/>
          <w:szCs w:val="22"/>
        </w:rPr>
        <w:t>odpoczywa na trawie</w:t>
      </w:r>
      <w:r w:rsidRPr="00D95648">
        <w:rPr>
          <w:rFonts w:asciiTheme="minorHAnsi" w:hAnsiTheme="minorHAnsi"/>
          <w:color w:val="000000"/>
          <w:sz w:val="22"/>
          <w:szCs w:val="22"/>
        </w:rPr>
        <w:t xml:space="preserve">. Dwa uderzenia w bębenek są sygnałem do ponownego ruchu. </w:t>
      </w:r>
    </w:p>
    <w:p w:rsidR="00D95648" w:rsidRPr="00D95648" w:rsidRDefault="00D95648" w:rsidP="001807BD">
      <w:pPr>
        <w:pStyle w:val="Pa2"/>
        <w:ind w:left="280" w:hanging="28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-</w:t>
      </w:r>
      <w:r w:rsidRPr="00D95648">
        <w:rPr>
          <w:rFonts w:asciiTheme="minorHAnsi" w:hAnsiTheme="minorHAnsi"/>
          <w:color w:val="000000"/>
          <w:sz w:val="22"/>
          <w:szCs w:val="22"/>
        </w:rPr>
        <w:t xml:space="preserve">Zabawa z elementem </w:t>
      </w:r>
      <w:proofErr w:type="spellStart"/>
      <w:r w:rsidRPr="00D95648">
        <w:rPr>
          <w:rFonts w:asciiTheme="minorHAnsi" w:hAnsiTheme="minorHAnsi"/>
          <w:color w:val="000000"/>
          <w:sz w:val="22"/>
          <w:szCs w:val="22"/>
        </w:rPr>
        <w:t>czworakowania</w:t>
      </w:r>
      <w:proofErr w:type="spellEnd"/>
      <w:r w:rsidRPr="00D95648">
        <w:rPr>
          <w:rFonts w:asciiTheme="minorHAnsi" w:hAnsiTheme="minorHAnsi"/>
          <w:color w:val="000000"/>
          <w:sz w:val="22"/>
          <w:szCs w:val="22"/>
        </w:rPr>
        <w:t xml:space="preserve"> – </w:t>
      </w:r>
      <w:r w:rsidRPr="00D95648">
        <w:rPr>
          <w:rFonts w:asciiTheme="minorHAnsi" w:hAnsiTheme="minorHAnsi"/>
          <w:i/>
          <w:iCs/>
          <w:color w:val="000000"/>
          <w:sz w:val="22"/>
          <w:szCs w:val="22"/>
        </w:rPr>
        <w:t xml:space="preserve">Biedronki. </w:t>
      </w:r>
    </w:p>
    <w:p w:rsidR="00D95648" w:rsidRPr="00D95648" w:rsidRDefault="00D95648" w:rsidP="001807BD">
      <w:pPr>
        <w:pStyle w:val="Pa2"/>
        <w:ind w:left="280" w:hanging="280"/>
        <w:rPr>
          <w:rFonts w:asciiTheme="minorHAnsi" w:hAnsiTheme="minorHAnsi"/>
          <w:color w:val="000000"/>
          <w:sz w:val="22"/>
          <w:szCs w:val="22"/>
        </w:rPr>
      </w:pPr>
      <w:r w:rsidRPr="00D95648">
        <w:rPr>
          <w:rFonts w:asciiTheme="minorHAnsi" w:hAnsiTheme="minorHAnsi"/>
          <w:color w:val="000000"/>
          <w:sz w:val="22"/>
          <w:szCs w:val="22"/>
        </w:rPr>
        <w:t xml:space="preserve">Dziecko – </w:t>
      </w:r>
      <w:r w:rsidRPr="00D95648">
        <w:rPr>
          <w:rFonts w:asciiTheme="minorHAnsi" w:hAnsiTheme="minorHAnsi"/>
          <w:i/>
          <w:iCs/>
          <w:color w:val="000000"/>
          <w:sz w:val="22"/>
          <w:szCs w:val="22"/>
        </w:rPr>
        <w:t xml:space="preserve">biedronka – </w:t>
      </w:r>
      <w:r w:rsidRPr="00D95648">
        <w:rPr>
          <w:rFonts w:asciiTheme="minorHAnsi" w:hAnsiTheme="minorHAnsi"/>
          <w:color w:val="000000"/>
          <w:sz w:val="22"/>
          <w:szCs w:val="22"/>
        </w:rPr>
        <w:t>spaceruje w różnych kierunkach na czworakach; co pewien czas prze</w:t>
      </w:r>
      <w:r w:rsidRPr="00D95648">
        <w:rPr>
          <w:rFonts w:asciiTheme="minorHAnsi" w:hAnsiTheme="minorHAnsi"/>
          <w:color w:val="000000"/>
          <w:sz w:val="22"/>
          <w:szCs w:val="22"/>
        </w:rPr>
        <w:softHyphen/>
        <w:t xml:space="preserve">wraca się na plecy i macha rękami i nogami w powietrzu – </w:t>
      </w:r>
      <w:r w:rsidRPr="00D95648">
        <w:rPr>
          <w:rFonts w:asciiTheme="minorHAnsi" w:hAnsiTheme="minorHAnsi"/>
          <w:i/>
          <w:iCs/>
          <w:color w:val="000000"/>
          <w:sz w:val="22"/>
          <w:szCs w:val="22"/>
        </w:rPr>
        <w:t>biedronka przewróciła się na grzbiet.</w:t>
      </w:r>
    </w:p>
    <w:p w:rsidR="00D95648" w:rsidRPr="00D95648" w:rsidRDefault="00D95648" w:rsidP="001807BD">
      <w:pPr>
        <w:pStyle w:val="Pa2"/>
        <w:ind w:left="280" w:hanging="280"/>
        <w:rPr>
          <w:rFonts w:asciiTheme="minorHAnsi" w:hAnsiTheme="minorHAnsi"/>
          <w:color w:val="000000"/>
          <w:sz w:val="22"/>
          <w:szCs w:val="22"/>
        </w:rPr>
      </w:pPr>
    </w:p>
    <w:p w:rsidR="00D95648" w:rsidRPr="00D95648" w:rsidRDefault="00D95648" w:rsidP="001807BD">
      <w:pPr>
        <w:pStyle w:val="Pa2"/>
        <w:ind w:left="280" w:hanging="28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 </w:t>
      </w:r>
      <w:r w:rsidRPr="00D95648">
        <w:rPr>
          <w:rFonts w:asciiTheme="minorHAnsi" w:hAnsiTheme="minorHAnsi"/>
          <w:color w:val="000000"/>
          <w:sz w:val="22"/>
          <w:szCs w:val="22"/>
        </w:rPr>
        <w:t xml:space="preserve">Zabawa z elementem skoków </w:t>
      </w:r>
      <w:r w:rsidRPr="00D95648">
        <w:rPr>
          <w:rFonts w:asciiTheme="minorHAnsi" w:hAnsiTheme="minorHAnsi"/>
          <w:i/>
          <w:iCs/>
          <w:color w:val="000000"/>
          <w:sz w:val="22"/>
          <w:szCs w:val="22"/>
        </w:rPr>
        <w:t xml:space="preserve">– Strachliwe żabki. </w:t>
      </w:r>
    </w:p>
    <w:p w:rsidR="00D95648" w:rsidRPr="00D95648" w:rsidRDefault="00D95648" w:rsidP="001807BD">
      <w:pPr>
        <w:pStyle w:val="Pa2"/>
        <w:ind w:left="280" w:hanging="280"/>
        <w:rPr>
          <w:rFonts w:asciiTheme="minorHAnsi" w:hAnsiTheme="minorHAnsi"/>
          <w:color w:val="000000"/>
          <w:sz w:val="22"/>
          <w:szCs w:val="22"/>
        </w:rPr>
      </w:pPr>
      <w:r w:rsidRPr="00D95648">
        <w:rPr>
          <w:rFonts w:asciiTheme="minorHAnsi" w:hAnsiTheme="minorHAnsi"/>
          <w:color w:val="000000"/>
          <w:sz w:val="22"/>
          <w:szCs w:val="22"/>
        </w:rPr>
        <w:t xml:space="preserve">Dziecko – </w:t>
      </w:r>
      <w:r w:rsidRPr="00D95648">
        <w:rPr>
          <w:rFonts w:asciiTheme="minorHAnsi" w:hAnsiTheme="minorHAnsi"/>
          <w:i/>
          <w:iCs/>
          <w:color w:val="000000"/>
          <w:sz w:val="22"/>
          <w:szCs w:val="22"/>
        </w:rPr>
        <w:t xml:space="preserve">żabka – </w:t>
      </w:r>
      <w:r w:rsidRPr="00D95648">
        <w:rPr>
          <w:rFonts w:asciiTheme="minorHAnsi" w:hAnsiTheme="minorHAnsi"/>
          <w:color w:val="000000"/>
          <w:sz w:val="22"/>
          <w:szCs w:val="22"/>
        </w:rPr>
        <w:t xml:space="preserve">skacze po </w:t>
      </w:r>
      <w:r w:rsidRPr="00D95648">
        <w:rPr>
          <w:rFonts w:asciiTheme="minorHAnsi" w:hAnsiTheme="minorHAnsi"/>
          <w:i/>
          <w:iCs/>
          <w:color w:val="000000"/>
          <w:sz w:val="22"/>
          <w:szCs w:val="22"/>
        </w:rPr>
        <w:t xml:space="preserve">łące, </w:t>
      </w:r>
      <w:r w:rsidRPr="00D95648">
        <w:rPr>
          <w:rFonts w:asciiTheme="minorHAnsi" w:hAnsiTheme="minorHAnsi"/>
          <w:color w:val="000000"/>
          <w:sz w:val="22"/>
          <w:szCs w:val="22"/>
        </w:rPr>
        <w:t xml:space="preserve">na hasło: </w:t>
      </w:r>
      <w:r w:rsidRPr="00D95648">
        <w:rPr>
          <w:rFonts w:asciiTheme="minorHAnsi" w:hAnsiTheme="minorHAnsi"/>
          <w:i/>
          <w:iCs/>
          <w:color w:val="000000"/>
          <w:sz w:val="22"/>
          <w:szCs w:val="22"/>
        </w:rPr>
        <w:t xml:space="preserve">Bocian </w:t>
      </w:r>
      <w:r w:rsidRPr="00D95648">
        <w:rPr>
          <w:rFonts w:asciiTheme="minorHAnsi" w:hAnsiTheme="minorHAnsi"/>
          <w:color w:val="000000"/>
          <w:sz w:val="22"/>
          <w:szCs w:val="22"/>
        </w:rPr>
        <w:t xml:space="preserve">zastygają w bezruchu; hasło: </w:t>
      </w:r>
      <w:r w:rsidRPr="00D95648">
        <w:rPr>
          <w:rFonts w:asciiTheme="minorHAnsi" w:hAnsiTheme="minorHAnsi"/>
          <w:i/>
          <w:iCs/>
          <w:color w:val="000000"/>
          <w:sz w:val="22"/>
          <w:szCs w:val="22"/>
        </w:rPr>
        <w:t xml:space="preserve">Nie ma bociana </w:t>
      </w:r>
      <w:r w:rsidRPr="00D95648">
        <w:rPr>
          <w:rFonts w:asciiTheme="minorHAnsi" w:hAnsiTheme="minorHAnsi"/>
          <w:color w:val="000000"/>
          <w:sz w:val="22"/>
          <w:szCs w:val="22"/>
        </w:rPr>
        <w:t xml:space="preserve">jest sygnałem do ponownego ruchu. </w:t>
      </w:r>
    </w:p>
    <w:p w:rsidR="00D95648" w:rsidRDefault="00D95648" w:rsidP="001807BD">
      <w:pPr>
        <w:pStyle w:val="Pa2"/>
        <w:ind w:left="280" w:hanging="280"/>
        <w:rPr>
          <w:rFonts w:asciiTheme="minorHAnsi" w:hAnsiTheme="minorHAnsi"/>
          <w:color w:val="000000"/>
          <w:sz w:val="22"/>
          <w:szCs w:val="22"/>
        </w:rPr>
      </w:pPr>
    </w:p>
    <w:p w:rsidR="00B317F0" w:rsidRDefault="00D95648" w:rsidP="001807BD">
      <w:pPr>
        <w:jc w:val="left"/>
      </w:pPr>
      <w:r w:rsidRPr="00D95648">
        <w:rPr>
          <w:b/>
        </w:rPr>
        <w:t>2.</w:t>
      </w:r>
      <w:r>
        <w:t xml:space="preserve"> Słuc</w:t>
      </w:r>
      <w:r w:rsidR="006845F5">
        <w:t xml:space="preserve">hanie piosenki </w:t>
      </w:r>
      <w:r w:rsidR="00AA6AEB">
        <w:t>"bal na łące" sł. I muz. T. Wójcik</w:t>
      </w:r>
    </w:p>
    <w:p w:rsidR="000C2845" w:rsidRDefault="000C2845" w:rsidP="001807BD">
      <w:pPr>
        <w:jc w:val="left"/>
        <w:rPr>
          <w:b/>
        </w:rPr>
      </w:pPr>
      <w:r>
        <w:rPr>
          <w:b/>
        </w:rPr>
        <w:t xml:space="preserve">  (numer obszarów z podstawy programowej IV.7, III.9.)</w:t>
      </w:r>
    </w:p>
    <w:tbl>
      <w:tblPr>
        <w:tblW w:w="6885" w:type="dxa"/>
        <w:tblCellSpacing w:w="15" w:type="dxa"/>
        <w:shd w:val="clear" w:color="auto" w:fill="F8FFCB"/>
        <w:tblCellMar>
          <w:left w:w="0" w:type="dxa"/>
          <w:right w:w="0" w:type="dxa"/>
        </w:tblCellMar>
        <w:tblLook w:val="04A0"/>
      </w:tblPr>
      <w:tblGrid>
        <w:gridCol w:w="6885"/>
      </w:tblGrid>
      <w:tr w:rsidR="00AA6AEB" w:rsidRPr="00412A80" w:rsidTr="00857BCF">
        <w:trPr>
          <w:tblCellSpacing w:w="15" w:type="dxa"/>
        </w:trPr>
        <w:tc>
          <w:tcPr>
            <w:tcW w:w="4956" w:type="pct"/>
            <w:shd w:val="clear" w:color="auto" w:fill="F8FFCB"/>
            <w:vAlign w:val="center"/>
            <w:hideMark/>
          </w:tcPr>
          <w:p w:rsidR="00AA6AEB" w:rsidRPr="00412A80" w:rsidRDefault="00AA6AEB" w:rsidP="00857BCF">
            <w:pPr>
              <w:spacing w:line="312" w:lineRule="atLeast"/>
              <w:jc w:val="left"/>
              <w:rPr>
                <w:rFonts w:ascii="Trebuchet MS" w:eastAsia="Times New Roman" w:hAnsi="Trebuchet MS" w:cs="Times New Roman"/>
                <w:b/>
                <w:bCs/>
                <w:color w:val="6C3A21"/>
                <w:sz w:val="27"/>
                <w:szCs w:val="27"/>
                <w:lang w:eastAsia="pl-PL"/>
              </w:rPr>
            </w:pPr>
          </w:p>
        </w:tc>
      </w:tr>
    </w:tbl>
    <w:p w:rsidR="00AA6AEB" w:rsidRPr="00412A80" w:rsidRDefault="00AA6AEB" w:rsidP="00AA6AEB">
      <w:pPr>
        <w:spacing w:line="240" w:lineRule="auto"/>
        <w:jc w:val="left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</w:p>
    <w:tbl>
      <w:tblPr>
        <w:tblW w:w="7950" w:type="dxa"/>
        <w:tblCellSpacing w:w="15" w:type="dxa"/>
        <w:shd w:val="clear" w:color="auto" w:fill="F8FFCB"/>
        <w:tblCellMar>
          <w:left w:w="0" w:type="dxa"/>
          <w:right w:w="0" w:type="dxa"/>
        </w:tblCellMar>
        <w:tblLook w:val="04A0"/>
      </w:tblPr>
      <w:tblGrid>
        <w:gridCol w:w="7950"/>
      </w:tblGrid>
      <w:tr w:rsidR="00AA6AEB" w:rsidRPr="00412A80" w:rsidTr="00857BCF">
        <w:trPr>
          <w:tblCellSpacing w:w="15" w:type="dxa"/>
        </w:trPr>
        <w:tc>
          <w:tcPr>
            <w:tcW w:w="0" w:type="auto"/>
            <w:shd w:val="clear" w:color="auto" w:fill="F8FFCB"/>
            <w:hideMark/>
          </w:tcPr>
          <w:p w:rsidR="00AA6AEB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</w:p>
          <w:p w:rsidR="00AA6AEB" w:rsidRPr="00412A80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  <w:hyperlink r:id="rId4" w:history="1">
              <w:r>
                <w:rPr>
                  <w:rStyle w:val="Hipercze"/>
                </w:rPr>
                <w:t>https://www.youtube.com/watch?v=VL-IW-Xy0Jo</w:t>
              </w:r>
            </w:hyperlink>
          </w:p>
          <w:p w:rsidR="00AA6AEB" w:rsidRPr="00412A80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  <w:r w:rsidRPr="00412A8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  <w:t> </w:t>
            </w:r>
          </w:p>
          <w:p w:rsidR="00AA6AEB" w:rsidRPr="00412A80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  <w:r w:rsidRPr="00412A8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  <w:t>I Kiedy świeci słoneczko,</w:t>
            </w:r>
          </w:p>
          <w:p w:rsidR="00AA6AEB" w:rsidRPr="00412A80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  <w:r w:rsidRPr="00412A8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  <w:t>to na łące nad rzeczką</w:t>
            </w:r>
          </w:p>
          <w:p w:rsidR="00AA6AEB" w:rsidRPr="00412A80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  <w:r w:rsidRPr="00412A8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  <w:t>świerszcze stroją skrzypeczki</w:t>
            </w:r>
          </w:p>
          <w:p w:rsidR="00AA6AEB" w:rsidRPr="00412A80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  <w:r w:rsidRPr="00412A8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  <w:t>do wiosennej poleczki.</w:t>
            </w:r>
          </w:p>
          <w:p w:rsidR="00AA6AEB" w:rsidRPr="00412A80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  <w:r w:rsidRPr="00412A8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  <w:t>II Dylu – dylu już grają,</w:t>
            </w:r>
          </w:p>
          <w:p w:rsidR="00AA6AEB" w:rsidRPr="00412A80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  <w:r w:rsidRPr="00412A8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  <w:t>grube baki śpiewają,</w:t>
            </w:r>
          </w:p>
          <w:p w:rsidR="00AA6AEB" w:rsidRPr="00412A80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  <w:r w:rsidRPr="00412A8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  <w:t>myszki tańczą poleczkę,</w:t>
            </w:r>
          </w:p>
          <w:p w:rsidR="00AA6AEB" w:rsidRPr="00412A80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  <w:r w:rsidRPr="00412A8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  <w:t>sapią przy tym troszeczkę.</w:t>
            </w:r>
          </w:p>
          <w:p w:rsidR="00AA6AEB" w:rsidRPr="00412A80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  <w:r w:rsidRPr="00412A8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  <w:t>III A trzy małe biedronki</w:t>
            </w:r>
          </w:p>
          <w:p w:rsidR="00AA6AEB" w:rsidRPr="00412A80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  <w:r w:rsidRPr="00412A8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  <w:t>nie chcą tańczyć tej polki</w:t>
            </w:r>
          </w:p>
          <w:p w:rsidR="00AA6AEB" w:rsidRPr="00412A80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  <w:r w:rsidRPr="00412A8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  <w:t>i czekają na walca,</w:t>
            </w:r>
          </w:p>
          <w:p w:rsidR="00AA6AEB" w:rsidRPr="00412A80" w:rsidRDefault="00AA6AEB" w:rsidP="00857BCF">
            <w:pPr>
              <w:spacing w:after="75" w:line="312" w:lineRule="atLeast"/>
              <w:jc w:val="left"/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</w:pPr>
            <w:r w:rsidRPr="00412A80">
              <w:rPr>
                <w:rFonts w:ascii="Trebuchet MS" w:eastAsia="Times New Roman" w:hAnsi="Trebuchet MS" w:cs="Times New Roman"/>
                <w:color w:val="000000"/>
                <w:sz w:val="21"/>
                <w:szCs w:val="21"/>
                <w:lang w:eastAsia="pl-PL"/>
              </w:rPr>
              <w:t>aby tańczyć na palcach.</w:t>
            </w:r>
          </w:p>
        </w:tc>
      </w:tr>
    </w:tbl>
    <w:p w:rsidR="00AA6AEB" w:rsidRDefault="00AA6AEB" w:rsidP="001807BD">
      <w:pPr>
        <w:jc w:val="left"/>
        <w:rPr>
          <w:b/>
        </w:rPr>
      </w:pPr>
    </w:p>
    <w:p w:rsidR="006648BD" w:rsidRPr="00D15E8F" w:rsidRDefault="006648BD" w:rsidP="001807BD">
      <w:pPr>
        <w:jc w:val="left"/>
      </w:pPr>
    </w:p>
    <w:p w:rsidR="006648BD" w:rsidRDefault="006648BD" w:rsidP="001807BD">
      <w:pPr>
        <w:jc w:val="left"/>
      </w:pPr>
      <w:r w:rsidRPr="006648BD">
        <w:lastRenderedPageBreak/>
        <w:t>Rozmowa n</w:t>
      </w:r>
      <w:r w:rsidR="00207BEB">
        <w:t>a temat piosenki:- jakie zwierzę</w:t>
      </w:r>
      <w:r w:rsidRPr="006648BD">
        <w:t>ta</w:t>
      </w:r>
      <w:r w:rsidR="00207BEB">
        <w:t xml:space="preserve">  wystę</w:t>
      </w:r>
      <w:r w:rsidRPr="006648BD">
        <w:t xml:space="preserve">powały w </w:t>
      </w:r>
      <w:r w:rsidR="00AA6AEB">
        <w:t>piosence</w:t>
      </w:r>
      <w:r w:rsidRPr="006648BD">
        <w:t>?</w:t>
      </w:r>
      <w:r w:rsidR="00AA6AEB">
        <w:t xml:space="preserve"> na jakich instrumentach grały świerszcze?   Jakie nazwy dwóch tańców możemy odnaleźć w piosence?</w:t>
      </w:r>
    </w:p>
    <w:p w:rsidR="006648BD" w:rsidRDefault="006648BD" w:rsidP="001807BD">
      <w:pPr>
        <w:jc w:val="left"/>
      </w:pPr>
      <w:r>
        <w:t>- nauka piosenki fragmentami</w:t>
      </w:r>
    </w:p>
    <w:p w:rsidR="006648BD" w:rsidRDefault="006648BD" w:rsidP="001807BD">
      <w:pPr>
        <w:jc w:val="left"/>
      </w:pPr>
      <w:r>
        <w:t>- ilustracja ruchowa piosenki: dzie</w:t>
      </w:r>
      <w:r w:rsidR="00AA6AEB">
        <w:t>ci zamieniają się w świerszcze</w:t>
      </w:r>
      <w:r>
        <w:t xml:space="preserve"> i wykonują odpowiednie ruchy, starając się odtworzyć nastrój piosenki</w:t>
      </w:r>
      <w:r w:rsidR="00AA6AEB">
        <w:t>. Wspólnie z rodzicem próbują tańczyć poleczkę.</w:t>
      </w:r>
    </w:p>
    <w:p w:rsidR="009B434D" w:rsidRDefault="009B434D" w:rsidP="001807BD">
      <w:pPr>
        <w:jc w:val="left"/>
      </w:pPr>
    </w:p>
    <w:p w:rsidR="009B434D" w:rsidRDefault="009B434D" w:rsidP="001807BD">
      <w:pPr>
        <w:jc w:val="left"/>
      </w:pPr>
    </w:p>
    <w:p w:rsidR="009B434D" w:rsidRDefault="009B434D" w:rsidP="001807BD">
      <w:pPr>
        <w:jc w:val="left"/>
      </w:pPr>
    </w:p>
    <w:p w:rsidR="009B434D" w:rsidRDefault="009B434D" w:rsidP="001807BD">
      <w:pPr>
        <w:jc w:val="left"/>
      </w:pPr>
    </w:p>
    <w:p w:rsidR="009B434D" w:rsidRDefault="009B434D" w:rsidP="001807BD">
      <w:pPr>
        <w:pStyle w:val="Pa2"/>
        <w:rPr>
          <w:rFonts w:asciiTheme="minorHAnsi" w:hAnsiTheme="minorHAnsi"/>
          <w:b/>
          <w:i/>
          <w:iCs/>
          <w:color w:val="000000"/>
          <w:sz w:val="22"/>
          <w:szCs w:val="22"/>
        </w:rPr>
      </w:pPr>
      <w:r w:rsidRPr="009B434D">
        <w:rPr>
          <w:rFonts w:asciiTheme="minorHAnsi" w:hAnsiTheme="minorHAnsi"/>
          <w:b/>
          <w:color w:val="000000"/>
          <w:sz w:val="22"/>
          <w:szCs w:val="22"/>
        </w:rPr>
        <w:t>3</w:t>
      </w:r>
      <w:r w:rsidRPr="009B434D">
        <w:rPr>
          <w:rFonts w:asciiTheme="minorHAnsi" w:hAnsiTheme="minorHAnsi"/>
          <w:color w:val="000000"/>
          <w:sz w:val="22"/>
          <w:szCs w:val="22"/>
        </w:rPr>
        <w:t>.</w:t>
      </w:r>
      <w:r w:rsidR="000C2845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0C2845">
        <w:rPr>
          <w:rFonts w:asciiTheme="minorHAnsi" w:hAnsiTheme="minorHAnsi"/>
          <w:color w:val="000000"/>
          <w:sz w:val="22"/>
          <w:szCs w:val="22"/>
        </w:rPr>
        <w:t xml:space="preserve">Zabawa matematyczna – </w:t>
      </w:r>
      <w:r w:rsidR="000C2845">
        <w:rPr>
          <w:rFonts w:asciiTheme="minorHAnsi" w:hAnsiTheme="minorHAnsi"/>
          <w:color w:val="000000"/>
          <w:sz w:val="22"/>
          <w:szCs w:val="22"/>
        </w:rPr>
        <w:t>"</w:t>
      </w:r>
      <w:r w:rsidRPr="000C2845">
        <w:rPr>
          <w:rFonts w:asciiTheme="minorHAnsi" w:hAnsiTheme="minorHAnsi"/>
          <w:iCs/>
          <w:color w:val="000000"/>
          <w:sz w:val="22"/>
          <w:szCs w:val="22"/>
        </w:rPr>
        <w:t>Biedronki, motyle i kwiaty</w:t>
      </w:r>
      <w:r w:rsidR="000C2845">
        <w:rPr>
          <w:rFonts w:asciiTheme="minorHAnsi" w:hAnsiTheme="minorHAnsi"/>
          <w:iCs/>
          <w:color w:val="000000"/>
          <w:sz w:val="22"/>
          <w:szCs w:val="22"/>
        </w:rPr>
        <w:t>"</w:t>
      </w:r>
      <w:r w:rsidRPr="009B434D">
        <w:rPr>
          <w:rFonts w:asciiTheme="minorHAnsi" w:hAnsiTheme="minorHAnsi"/>
          <w:b/>
          <w:i/>
          <w:iCs/>
          <w:color w:val="000000"/>
          <w:sz w:val="22"/>
          <w:szCs w:val="22"/>
        </w:rPr>
        <w:t xml:space="preserve"> </w:t>
      </w:r>
    </w:p>
    <w:p w:rsidR="000C2845" w:rsidRDefault="000C2845" w:rsidP="001807BD">
      <w:pPr>
        <w:jc w:val="left"/>
        <w:rPr>
          <w:b/>
        </w:rPr>
      </w:pPr>
      <w:r>
        <w:rPr>
          <w:b/>
        </w:rPr>
        <w:t xml:space="preserve">  (numer obsz</w:t>
      </w:r>
      <w:r w:rsidR="00A43C19">
        <w:rPr>
          <w:b/>
        </w:rPr>
        <w:t>arów z podstawy programowej IV.14, 15</w:t>
      </w:r>
      <w:r>
        <w:rPr>
          <w:b/>
        </w:rPr>
        <w:t>)</w:t>
      </w:r>
    </w:p>
    <w:p w:rsidR="009B434D" w:rsidRPr="009B434D" w:rsidRDefault="009B434D" w:rsidP="001807BD">
      <w:pPr>
        <w:pStyle w:val="Pa2"/>
        <w:rPr>
          <w:rFonts w:asciiTheme="minorHAnsi" w:hAnsiTheme="minorHAnsi"/>
          <w:color w:val="000000"/>
          <w:sz w:val="22"/>
          <w:szCs w:val="22"/>
        </w:rPr>
      </w:pPr>
      <w:r w:rsidRPr="009B434D">
        <w:rPr>
          <w:rFonts w:asciiTheme="minorHAnsi" w:hAnsiTheme="minorHAnsi"/>
          <w:b/>
          <w:bCs/>
          <w:color w:val="000000"/>
          <w:sz w:val="22"/>
          <w:szCs w:val="22"/>
        </w:rPr>
        <w:t xml:space="preserve"> </w:t>
      </w:r>
      <w:r w:rsidRPr="000C2845">
        <w:rPr>
          <w:rFonts w:asciiTheme="minorHAnsi" w:hAnsiTheme="minorHAnsi"/>
          <w:b/>
          <w:iCs/>
          <w:color w:val="000000"/>
          <w:sz w:val="22"/>
          <w:szCs w:val="22"/>
        </w:rPr>
        <w:t>Układamy motyle</w:t>
      </w:r>
      <w:r w:rsidRPr="009B434D">
        <w:rPr>
          <w:rFonts w:asciiTheme="minorHAnsi" w:hAnsiTheme="minorHAnsi"/>
          <w:i/>
          <w:iCs/>
          <w:color w:val="000000"/>
          <w:sz w:val="22"/>
          <w:szCs w:val="22"/>
        </w:rPr>
        <w:t xml:space="preserve"> – </w:t>
      </w:r>
      <w:r w:rsidRPr="009B434D">
        <w:rPr>
          <w:rFonts w:asciiTheme="minorHAnsi" w:hAnsiTheme="minorHAnsi"/>
          <w:color w:val="000000"/>
          <w:sz w:val="22"/>
          <w:szCs w:val="22"/>
        </w:rPr>
        <w:t>rodzic układa przed dzieckiem cztery papierowe kwiaty, a obok nich kartoniki z różną liczbą kropek (od 1 do 10). Zadaniem dziecka jest poukładać na kwiatach syl</w:t>
      </w:r>
      <w:r w:rsidRPr="009B434D">
        <w:rPr>
          <w:rFonts w:asciiTheme="minorHAnsi" w:hAnsiTheme="minorHAnsi"/>
          <w:color w:val="000000"/>
          <w:sz w:val="22"/>
          <w:szCs w:val="22"/>
        </w:rPr>
        <w:softHyphen/>
        <w:t xml:space="preserve">wety motyli w taki sposób, aby ich liczba na każdym kwiatku była zgodna z liczbą kropek na położonym pod kwiatkiem kartoniku z kropkami. Potem jego zadaniem jest poukładać sylwety motyli tak, aby ich suma ze wszystkich kwiatków odpowiadała liczbie na kartoniku ułożonym pod spodem. Np. kartonik z dziesięcioma kropkami – na jednym kwiatku siedem motyli, na pozostałych – po jednym. </w:t>
      </w:r>
    </w:p>
    <w:p w:rsidR="009B434D" w:rsidRPr="009B434D" w:rsidRDefault="009B434D" w:rsidP="001807BD">
      <w:pPr>
        <w:pStyle w:val="Pa2"/>
        <w:rPr>
          <w:rFonts w:asciiTheme="minorHAnsi" w:hAnsiTheme="minorHAnsi"/>
          <w:color w:val="000000"/>
          <w:sz w:val="22"/>
          <w:szCs w:val="22"/>
        </w:rPr>
      </w:pPr>
      <w:r w:rsidRPr="000C2845">
        <w:rPr>
          <w:rFonts w:asciiTheme="minorHAnsi" w:hAnsiTheme="minorHAnsi"/>
          <w:b/>
          <w:iCs/>
          <w:color w:val="000000"/>
          <w:sz w:val="22"/>
          <w:szCs w:val="22"/>
        </w:rPr>
        <w:t>Liczymy płatki kwiatów</w:t>
      </w:r>
      <w:r w:rsidRPr="009B434D">
        <w:rPr>
          <w:rFonts w:asciiTheme="minorHAnsi" w:hAnsiTheme="minorHAnsi"/>
          <w:i/>
          <w:iCs/>
          <w:color w:val="000000"/>
          <w:sz w:val="22"/>
          <w:szCs w:val="22"/>
        </w:rPr>
        <w:t xml:space="preserve"> – </w:t>
      </w:r>
      <w:r w:rsidRPr="009B434D">
        <w:rPr>
          <w:rFonts w:asciiTheme="minorHAnsi" w:hAnsiTheme="minorHAnsi"/>
          <w:color w:val="000000"/>
          <w:sz w:val="22"/>
          <w:szCs w:val="22"/>
        </w:rPr>
        <w:t xml:space="preserve">rodzic układa przed dziećmi kwiaty z różną liczbą płatków (od 1 do 10); zadaniem dziecka jest: </w:t>
      </w:r>
    </w:p>
    <w:p w:rsidR="009B434D" w:rsidRPr="009B434D" w:rsidRDefault="009B434D" w:rsidP="001807BD">
      <w:pPr>
        <w:pStyle w:val="Pa2"/>
        <w:rPr>
          <w:rFonts w:asciiTheme="minorHAnsi" w:hAnsiTheme="minorHAnsi"/>
          <w:color w:val="000000"/>
          <w:sz w:val="22"/>
          <w:szCs w:val="22"/>
        </w:rPr>
      </w:pPr>
      <w:r w:rsidRPr="009B434D">
        <w:rPr>
          <w:rFonts w:asciiTheme="minorHAnsi" w:hAnsiTheme="minorHAnsi"/>
          <w:color w:val="000000"/>
          <w:sz w:val="22"/>
          <w:szCs w:val="22"/>
        </w:rPr>
        <w:t xml:space="preserve">– policzenie, z ilu płatków składają się poszczególne kwiatki </w:t>
      </w:r>
    </w:p>
    <w:p w:rsidR="009B434D" w:rsidRPr="009B434D" w:rsidRDefault="009B434D" w:rsidP="001807BD">
      <w:pPr>
        <w:pStyle w:val="Pa2"/>
        <w:rPr>
          <w:rFonts w:asciiTheme="minorHAnsi" w:hAnsiTheme="minorHAnsi"/>
          <w:color w:val="000000"/>
          <w:sz w:val="22"/>
          <w:szCs w:val="22"/>
        </w:rPr>
      </w:pPr>
      <w:r w:rsidRPr="009B434D">
        <w:rPr>
          <w:rFonts w:asciiTheme="minorHAnsi" w:hAnsiTheme="minorHAnsi"/>
          <w:color w:val="000000"/>
          <w:sz w:val="22"/>
          <w:szCs w:val="22"/>
        </w:rPr>
        <w:t xml:space="preserve">– ułożenie kwiatków w szeregu – od kwiatka z najmniejszą liczbą płatków do kwiatka z ich największą liczbą </w:t>
      </w:r>
    </w:p>
    <w:p w:rsidR="009B434D" w:rsidRPr="009B434D" w:rsidRDefault="009B434D" w:rsidP="001807BD">
      <w:pPr>
        <w:pStyle w:val="Pa2"/>
        <w:rPr>
          <w:rFonts w:asciiTheme="minorHAnsi" w:hAnsiTheme="minorHAnsi"/>
          <w:color w:val="000000"/>
          <w:sz w:val="22"/>
          <w:szCs w:val="22"/>
        </w:rPr>
      </w:pPr>
      <w:r w:rsidRPr="009B434D">
        <w:rPr>
          <w:rFonts w:asciiTheme="minorHAnsi" w:hAnsiTheme="minorHAnsi"/>
          <w:color w:val="000000"/>
          <w:sz w:val="22"/>
          <w:szCs w:val="22"/>
        </w:rPr>
        <w:t xml:space="preserve">– po pomieszaniu kwiatków – ułożenie kwiatków od tego z największą liczbą płatków do tego z ich najmniejszą liczbą. </w:t>
      </w:r>
    </w:p>
    <w:p w:rsidR="009B434D" w:rsidRPr="009B434D" w:rsidRDefault="009B434D" w:rsidP="001807BD">
      <w:pPr>
        <w:pStyle w:val="Pa2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0C2845">
        <w:rPr>
          <w:rFonts w:asciiTheme="minorHAnsi" w:hAnsiTheme="minorHAnsi"/>
          <w:b/>
          <w:iCs/>
          <w:color w:val="000000"/>
          <w:sz w:val="22"/>
          <w:szCs w:val="22"/>
        </w:rPr>
        <w:t>Gdzie znajdują się biedronki?</w:t>
      </w:r>
      <w:r w:rsidRPr="009B434D">
        <w:rPr>
          <w:rFonts w:asciiTheme="minorHAnsi" w:hAnsiTheme="minorHAnsi"/>
          <w:i/>
          <w:iCs/>
          <w:color w:val="000000"/>
          <w:sz w:val="22"/>
          <w:szCs w:val="22"/>
        </w:rPr>
        <w:t xml:space="preserve"> – </w:t>
      </w:r>
      <w:r w:rsidRPr="009B434D">
        <w:rPr>
          <w:rFonts w:asciiTheme="minorHAnsi" w:hAnsiTheme="minorHAnsi"/>
          <w:color w:val="000000"/>
          <w:sz w:val="22"/>
          <w:szCs w:val="22"/>
        </w:rPr>
        <w:t xml:space="preserve">dziecko układa sylwety biedronek zgodnie ze wskazówkami rodzica, </w:t>
      </w:r>
      <w:r w:rsidRPr="000C2845">
        <w:rPr>
          <w:rFonts w:asciiTheme="minorHAnsi" w:hAnsiTheme="minorHAnsi"/>
          <w:color w:val="000000"/>
          <w:sz w:val="22"/>
          <w:szCs w:val="22"/>
        </w:rPr>
        <w:t xml:space="preserve">np. </w:t>
      </w:r>
      <w:r w:rsidRPr="000C2845">
        <w:rPr>
          <w:rFonts w:asciiTheme="minorHAnsi" w:hAnsiTheme="minorHAnsi"/>
          <w:iCs/>
          <w:color w:val="000000"/>
          <w:sz w:val="22"/>
          <w:szCs w:val="22"/>
        </w:rPr>
        <w:t>Połóż biedronkę z prawej strony kwiatka… z lewej strony kwiatka… nad kwiatkiem… pod kwiatkiem… między kwiatkami…</w:t>
      </w:r>
    </w:p>
    <w:p w:rsidR="009B434D" w:rsidRPr="009B434D" w:rsidRDefault="009B434D" w:rsidP="001807BD">
      <w:pPr>
        <w:pStyle w:val="Pa2"/>
        <w:ind w:left="280" w:hanging="280"/>
        <w:rPr>
          <w:rFonts w:asciiTheme="minorHAnsi" w:hAnsiTheme="minorHAnsi"/>
          <w:color w:val="000000"/>
          <w:sz w:val="22"/>
          <w:szCs w:val="22"/>
        </w:rPr>
      </w:pPr>
      <w:r w:rsidRPr="009B434D">
        <w:rPr>
          <w:rFonts w:asciiTheme="minorHAnsi" w:hAnsiTheme="minorHAnsi"/>
          <w:color w:val="000000"/>
          <w:sz w:val="22"/>
          <w:szCs w:val="22"/>
        </w:rPr>
        <w:t xml:space="preserve">Określanie przez dziecko, gdzie znajduje się biedronka układana przez rodzica. </w:t>
      </w:r>
    </w:p>
    <w:p w:rsidR="009B434D" w:rsidRPr="009B434D" w:rsidRDefault="009B434D" w:rsidP="001807BD">
      <w:pPr>
        <w:pStyle w:val="Pa2"/>
        <w:rPr>
          <w:rFonts w:asciiTheme="minorHAnsi" w:hAnsiTheme="minorHAnsi"/>
          <w:color w:val="000000"/>
          <w:sz w:val="22"/>
          <w:szCs w:val="22"/>
        </w:rPr>
      </w:pPr>
      <w:r w:rsidRPr="009B434D">
        <w:rPr>
          <w:rFonts w:asciiTheme="minorHAnsi" w:hAnsiTheme="minorHAnsi"/>
          <w:color w:val="000000"/>
          <w:sz w:val="22"/>
          <w:szCs w:val="22"/>
        </w:rPr>
        <w:t xml:space="preserve">Układanie pod kwiatkami sylwet biedronek w taki sposób, aby ich liczba odpowiadała liczbie płatków, które ma dany kwiatek. </w:t>
      </w:r>
    </w:p>
    <w:p w:rsidR="009B434D" w:rsidRDefault="009B434D" w:rsidP="001807BD">
      <w:pPr>
        <w:pStyle w:val="Pa2"/>
        <w:rPr>
          <w:rFonts w:asciiTheme="minorHAnsi" w:hAnsiTheme="minorHAnsi"/>
          <w:iCs/>
          <w:color w:val="000000"/>
          <w:sz w:val="22"/>
          <w:szCs w:val="22"/>
        </w:rPr>
      </w:pPr>
      <w:r w:rsidRPr="000C2845">
        <w:rPr>
          <w:rFonts w:asciiTheme="minorHAnsi" w:hAnsiTheme="minorHAnsi"/>
          <w:color w:val="000000"/>
          <w:sz w:val="22"/>
          <w:szCs w:val="22"/>
        </w:rPr>
        <w:t xml:space="preserve">Udzielanie odpowiedzi na pytania rodzica, np. </w:t>
      </w:r>
      <w:r w:rsidRPr="000C2845">
        <w:rPr>
          <w:rFonts w:asciiTheme="minorHAnsi" w:hAnsiTheme="minorHAnsi"/>
          <w:iCs/>
          <w:color w:val="000000"/>
          <w:sz w:val="22"/>
          <w:szCs w:val="22"/>
        </w:rPr>
        <w:t xml:space="preserve">Pod którym kwiatkiem znajdują się cztery biedronki? Pod którym znajdują się trzy…? </w:t>
      </w:r>
    </w:p>
    <w:p w:rsidR="00422127" w:rsidRPr="00422127" w:rsidRDefault="00422127" w:rsidP="00422127"/>
    <w:p w:rsidR="00915670" w:rsidRPr="00422127" w:rsidRDefault="00422127" w:rsidP="001807BD">
      <w:pPr>
        <w:jc w:val="left"/>
        <w:rPr>
          <w:sz w:val="20"/>
          <w:szCs w:val="20"/>
        </w:rPr>
      </w:pPr>
      <w:r w:rsidRPr="00422127">
        <w:rPr>
          <w:sz w:val="20"/>
          <w:szCs w:val="20"/>
        </w:rPr>
        <w:t>Można skorzystać z załączników- biedronki, motyle lub samemu zrobić szablony, kwiatki będzie najłatwiej zrobić  z kolorowego bloku.</w:t>
      </w:r>
    </w:p>
    <w:p w:rsidR="009B66AD" w:rsidRDefault="0061601D" w:rsidP="0061601D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9B66AD">
        <w:rPr>
          <w:rFonts w:asciiTheme="minorHAnsi" w:hAnsiTheme="minorHAnsi"/>
          <w:b/>
          <w:color w:val="000000"/>
          <w:sz w:val="22"/>
          <w:szCs w:val="22"/>
        </w:rPr>
        <w:t>3.</w:t>
      </w:r>
      <w:r w:rsidRPr="0061601D">
        <w:rPr>
          <w:rFonts w:asciiTheme="minorHAnsi" w:hAnsiTheme="minorHAnsi"/>
          <w:color w:val="000000"/>
          <w:sz w:val="22"/>
          <w:szCs w:val="22"/>
        </w:rPr>
        <w:t xml:space="preserve"> Ćwiczenia artykulacyjne na podstawie wiersza M. Dynowskiej </w:t>
      </w:r>
      <w:r w:rsidRPr="0061601D">
        <w:rPr>
          <w:rFonts w:asciiTheme="minorHAnsi" w:hAnsiTheme="minorHAnsi"/>
          <w:i/>
          <w:iCs/>
          <w:color w:val="000000"/>
          <w:sz w:val="22"/>
          <w:szCs w:val="22"/>
        </w:rPr>
        <w:t>Żaby</w:t>
      </w:r>
      <w:r w:rsidRPr="0061601D">
        <w:rPr>
          <w:rFonts w:asciiTheme="minorHAnsi" w:hAnsiTheme="minorHAnsi"/>
          <w:color w:val="000000"/>
          <w:sz w:val="22"/>
          <w:szCs w:val="22"/>
        </w:rPr>
        <w:t>.</w:t>
      </w:r>
    </w:p>
    <w:p w:rsidR="009B66AD" w:rsidRDefault="009B66AD" w:rsidP="009B66AD">
      <w:pPr>
        <w:jc w:val="left"/>
        <w:rPr>
          <w:b/>
        </w:rPr>
      </w:pPr>
      <w:r>
        <w:rPr>
          <w:b/>
        </w:rPr>
        <w:t xml:space="preserve">  (numer obszarów </w:t>
      </w:r>
      <w:r w:rsidR="00D15E8F">
        <w:rPr>
          <w:b/>
        </w:rPr>
        <w:t>z podstawy programowej IV.6</w:t>
      </w:r>
      <w:r>
        <w:rPr>
          <w:b/>
        </w:rPr>
        <w:t>)</w:t>
      </w:r>
    </w:p>
    <w:p w:rsidR="0061601D" w:rsidRPr="0061601D" w:rsidRDefault="0061601D" w:rsidP="0061601D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61601D">
        <w:rPr>
          <w:rFonts w:asciiTheme="minorHAnsi" w:hAnsiTheme="minorHAnsi"/>
          <w:color w:val="000000"/>
          <w:sz w:val="22"/>
          <w:szCs w:val="22"/>
        </w:rPr>
        <w:t xml:space="preserve">Dziecko naśladuje odgłosy w odpowiednich miejscach. </w:t>
      </w:r>
    </w:p>
    <w:p w:rsidR="0061601D" w:rsidRPr="0061601D" w:rsidRDefault="0061601D" w:rsidP="0061601D">
      <w:pPr>
        <w:pStyle w:val="Default"/>
        <w:spacing w:before="40" w:line="201" w:lineRule="atLeast"/>
        <w:ind w:left="280"/>
        <w:jc w:val="both"/>
        <w:rPr>
          <w:rFonts w:asciiTheme="minorHAnsi" w:hAnsiTheme="minorHAnsi"/>
          <w:sz w:val="22"/>
          <w:szCs w:val="22"/>
        </w:rPr>
      </w:pPr>
      <w:r w:rsidRPr="0061601D">
        <w:rPr>
          <w:rFonts w:asciiTheme="minorHAnsi" w:hAnsiTheme="minorHAnsi"/>
          <w:i/>
          <w:iCs/>
          <w:sz w:val="22"/>
          <w:szCs w:val="22"/>
        </w:rPr>
        <w:t xml:space="preserve">Zebrał się żabek tłum: </w:t>
      </w:r>
    </w:p>
    <w:p w:rsidR="0061601D" w:rsidRPr="0061601D" w:rsidRDefault="0061601D" w:rsidP="0061601D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61601D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 xml:space="preserve">rade, rade, rade, </w:t>
      </w:r>
    </w:p>
    <w:p w:rsidR="0061601D" w:rsidRPr="0061601D" w:rsidRDefault="0061601D" w:rsidP="0061601D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61601D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 xml:space="preserve">kum, kum, kum! </w:t>
      </w:r>
    </w:p>
    <w:p w:rsidR="0061601D" w:rsidRPr="0061601D" w:rsidRDefault="0061601D" w:rsidP="0061601D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61601D">
        <w:rPr>
          <w:rFonts w:asciiTheme="minorHAnsi" w:hAnsiTheme="minorHAnsi"/>
          <w:i/>
          <w:iCs/>
          <w:color w:val="000000"/>
          <w:sz w:val="22"/>
          <w:szCs w:val="22"/>
        </w:rPr>
        <w:t xml:space="preserve">Czy jest? Kto? </w:t>
      </w:r>
    </w:p>
    <w:p w:rsidR="0061601D" w:rsidRPr="0061601D" w:rsidRDefault="0061601D" w:rsidP="0061601D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61601D">
        <w:rPr>
          <w:rFonts w:asciiTheme="minorHAnsi" w:hAnsiTheme="minorHAnsi"/>
          <w:i/>
          <w:iCs/>
          <w:color w:val="000000"/>
          <w:sz w:val="22"/>
          <w:szCs w:val="22"/>
        </w:rPr>
        <w:t xml:space="preserve">Czy jest pan? </w:t>
      </w:r>
    </w:p>
    <w:p w:rsidR="0061601D" w:rsidRPr="0061601D" w:rsidRDefault="0061601D" w:rsidP="0061601D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61601D">
        <w:rPr>
          <w:rFonts w:asciiTheme="minorHAnsi" w:hAnsiTheme="minorHAnsi"/>
          <w:i/>
          <w:iCs/>
          <w:color w:val="000000"/>
          <w:sz w:val="22"/>
          <w:szCs w:val="22"/>
        </w:rPr>
        <w:t xml:space="preserve">Jaki pan? </w:t>
      </w:r>
    </w:p>
    <w:p w:rsidR="0061601D" w:rsidRPr="0061601D" w:rsidRDefault="0061601D" w:rsidP="0061601D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61601D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 xml:space="preserve">Pan bocian? </w:t>
      </w:r>
    </w:p>
    <w:p w:rsidR="0061601D" w:rsidRPr="0061601D" w:rsidRDefault="0061601D" w:rsidP="0061601D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61601D">
        <w:rPr>
          <w:rFonts w:asciiTheme="minorHAnsi" w:hAnsiTheme="minorHAnsi"/>
          <w:color w:val="000000"/>
          <w:sz w:val="22"/>
          <w:szCs w:val="22"/>
        </w:rPr>
        <w:lastRenderedPageBreak/>
        <w:t xml:space="preserve"> </w:t>
      </w:r>
      <w:r w:rsidRPr="0061601D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 xml:space="preserve">Kum, kum, kum, </w:t>
      </w:r>
    </w:p>
    <w:p w:rsidR="0061601D" w:rsidRPr="0061601D" w:rsidRDefault="0061601D" w:rsidP="0061601D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61601D">
        <w:rPr>
          <w:rFonts w:asciiTheme="minorHAnsi" w:hAnsiTheme="minorHAnsi"/>
          <w:i/>
          <w:iCs/>
          <w:color w:val="000000"/>
          <w:sz w:val="22"/>
          <w:szCs w:val="22"/>
        </w:rPr>
        <w:t xml:space="preserve">Och! Jest, jest! </w:t>
      </w:r>
      <w:r w:rsidRPr="0061601D">
        <w:rPr>
          <w:rFonts w:asciiTheme="minorHAnsi" w:hAnsiTheme="minorHAnsi"/>
          <w:b/>
          <w:bCs/>
          <w:i/>
          <w:iCs/>
          <w:color w:val="000000"/>
          <w:sz w:val="22"/>
          <w:szCs w:val="22"/>
        </w:rPr>
        <w:t>ach, ach, ach</w:t>
      </w:r>
      <w:r w:rsidRPr="0061601D">
        <w:rPr>
          <w:rFonts w:asciiTheme="minorHAnsi" w:hAnsiTheme="minorHAnsi"/>
          <w:i/>
          <w:iCs/>
          <w:color w:val="000000"/>
          <w:sz w:val="22"/>
          <w:szCs w:val="22"/>
        </w:rPr>
        <w:t xml:space="preserve">! </w:t>
      </w:r>
    </w:p>
    <w:p w:rsidR="0061601D" w:rsidRPr="0061601D" w:rsidRDefault="0061601D" w:rsidP="0061601D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61601D">
        <w:rPr>
          <w:rFonts w:asciiTheme="minorHAnsi" w:hAnsiTheme="minorHAnsi"/>
          <w:b/>
          <w:i/>
          <w:iCs/>
          <w:color w:val="000000"/>
          <w:sz w:val="22"/>
          <w:szCs w:val="22"/>
        </w:rPr>
        <w:t>Rade, rade, rad!</w:t>
      </w:r>
      <w:r w:rsidRPr="0061601D">
        <w:rPr>
          <w:rFonts w:asciiTheme="minorHAnsi" w:hAnsiTheme="minorHAnsi"/>
          <w:i/>
          <w:iCs/>
          <w:color w:val="000000"/>
          <w:sz w:val="22"/>
          <w:szCs w:val="22"/>
        </w:rPr>
        <w:t xml:space="preserve"> Kumie mój, </w:t>
      </w:r>
    </w:p>
    <w:p w:rsidR="0061601D" w:rsidRPr="0061601D" w:rsidRDefault="0061601D" w:rsidP="0061601D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61601D">
        <w:rPr>
          <w:rFonts w:asciiTheme="minorHAnsi" w:hAnsiTheme="minorHAnsi"/>
          <w:i/>
          <w:iCs/>
          <w:color w:val="000000"/>
          <w:sz w:val="22"/>
          <w:szCs w:val="22"/>
        </w:rPr>
        <w:t xml:space="preserve">Kopę żab co za strach. </w:t>
      </w:r>
    </w:p>
    <w:p w:rsidR="0061601D" w:rsidRPr="0061601D" w:rsidRDefault="0061601D" w:rsidP="0061601D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61601D">
        <w:rPr>
          <w:rFonts w:asciiTheme="minorHAnsi" w:hAnsiTheme="minorHAnsi"/>
          <w:i/>
          <w:iCs/>
          <w:color w:val="000000"/>
          <w:sz w:val="22"/>
          <w:szCs w:val="22"/>
        </w:rPr>
        <w:t xml:space="preserve">od poranka zjadł. </w:t>
      </w:r>
    </w:p>
    <w:p w:rsidR="00F37CB2" w:rsidRDefault="00F37CB2" w:rsidP="001807BD">
      <w:pPr>
        <w:jc w:val="left"/>
      </w:pPr>
    </w:p>
    <w:p w:rsidR="00F37CB2" w:rsidRDefault="00F37CB2" w:rsidP="00F37CB2">
      <w:pPr>
        <w:jc w:val="left"/>
      </w:pPr>
      <w:r>
        <w:t>UWAGA  6 - LATKI Ćwiczenia w zeszycie Nauka czytania, pis</w:t>
      </w:r>
      <w:r w:rsidR="00D15E8F">
        <w:t>ania, liczenia s. 94</w:t>
      </w:r>
      <w:r w:rsidR="003A6121">
        <w:t xml:space="preserve"> - ZAŁ. nr 2</w:t>
      </w:r>
    </w:p>
    <w:p w:rsidR="00F37CB2" w:rsidRDefault="00F37CB2" w:rsidP="00F37CB2">
      <w:pPr>
        <w:jc w:val="left"/>
      </w:pPr>
      <w:r>
        <w:t>UWAGA 5 - LATKI Ćwiczenia w zeszycie Przygotowania do czy</w:t>
      </w:r>
      <w:r w:rsidR="00D15E8F">
        <w:t>tania, pisania i liczenia  s. 87</w:t>
      </w:r>
      <w:r>
        <w:t>- ZAŁ nr</w:t>
      </w:r>
      <w:r w:rsidR="003A6121">
        <w:t xml:space="preserve"> 3</w:t>
      </w:r>
    </w:p>
    <w:p w:rsidR="00D15E8F" w:rsidRDefault="00D15E8F" w:rsidP="00F37CB2">
      <w:pPr>
        <w:jc w:val="left"/>
      </w:pPr>
    </w:p>
    <w:p w:rsidR="00D15E8F" w:rsidRPr="00D15E8F" w:rsidRDefault="00D15E8F" w:rsidP="00D15E8F">
      <w:pPr>
        <w:jc w:val="center"/>
        <w:rPr>
          <w:b/>
        </w:rPr>
      </w:pPr>
      <w:r w:rsidRPr="00D15E8F">
        <w:rPr>
          <w:b/>
        </w:rPr>
        <w:t>POWODZENIA</w:t>
      </w:r>
    </w:p>
    <w:p w:rsidR="00F37CB2" w:rsidRDefault="00F37CB2" w:rsidP="001807BD">
      <w:pPr>
        <w:jc w:val="left"/>
      </w:pPr>
    </w:p>
    <w:p w:rsidR="009B434D" w:rsidRPr="009B434D" w:rsidRDefault="009B434D" w:rsidP="001807BD">
      <w:pPr>
        <w:jc w:val="left"/>
      </w:pPr>
    </w:p>
    <w:p w:rsidR="009B434D" w:rsidRPr="009B434D" w:rsidRDefault="009B434D" w:rsidP="001807BD">
      <w:pPr>
        <w:jc w:val="left"/>
      </w:pPr>
    </w:p>
    <w:p w:rsidR="00AF386B" w:rsidRPr="009B434D" w:rsidRDefault="00AF386B" w:rsidP="001807BD">
      <w:pPr>
        <w:jc w:val="left"/>
      </w:pPr>
    </w:p>
    <w:sectPr w:rsidR="00AF386B" w:rsidRPr="009B434D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31020"/>
    <w:rsid w:val="00083ED8"/>
    <w:rsid w:val="000C2845"/>
    <w:rsid w:val="000E31E0"/>
    <w:rsid w:val="001807BD"/>
    <w:rsid w:val="00207BEB"/>
    <w:rsid w:val="003A6121"/>
    <w:rsid w:val="003F62B1"/>
    <w:rsid w:val="00422127"/>
    <w:rsid w:val="0061601D"/>
    <w:rsid w:val="006648BD"/>
    <w:rsid w:val="006845F5"/>
    <w:rsid w:val="0079643B"/>
    <w:rsid w:val="008907A1"/>
    <w:rsid w:val="008A4CDF"/>
    <w:rsid w:val="00915670"/>
    <w:rsid w:val="009B434D"/>
    <w:rsid w:val="009B66AD"/>
    <w:rsid w:val="00A31020"/>
    <w:rsid w:val="00A43C19"/>
    <w:rsid w:val="00AA6AEB"/>
    <w:rsid w:val="00AF386B"/>
    <w:rsid w:val="00B317F0"/>
    <w:rsid w:val="00D15E8F"/>
    <w:rsid w:val="00D61308"/>
    <w:rsid w:val="00D944A1"/>
    <w:rsid w:val="00D95648"/>
    <w:rsid w:val="00F37CB2"/>
    <w:rsid w:val="00F95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386B"/>
  </w:style>
  <w:style w:type="paragraph" w:styleId="Nagwek1">
    <w:name w:val="heading 1"/>
    <w:basedOn w:val="Normalny"/>
    <w:next w:val="Normalny"/>
    <w:link w:val="Nagwek1Znak"/>
    <w:uiPriority w:val="9"/>
    <w:qFormat/>
    <w:rsid w:val="00A310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102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310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10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">
    <w:name w:val="List"/>
    <w:basedOn w:val="Normalny"/>
    <w:uiPriority w:val="99"/>
    <w:semiHidden/>
    <w:unhideWhenUsed/>
    <w:rsid w:val="00A31020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102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1020"/>
  </w:style>
  <w:style w:type="paragraph" w:customStyle="1" w:styleId="Pa2">
    <w:name w:val="Pa2"/>
    <w:basedOn w:val="Normalny"/>
    <w:next w:val="Normalny"/>
    <w:uiPriority w:val="99"/>
    <w:rsid w:val="00A31020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61601D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26">
    <w:name w:val="Pa26"/>
    <w:basedOn w:val="Default"/>
    <w:next w:val="Default"/>
    <w:uiPriority w:val="99"/>
    <w:rsid w:val="0061601D"/>
    <w:pPr>
      <w:spacing w:line="201" w:lineRule="atLeast"/>
    </w:pPr>
    <w:rPr>
      <w:color w:val="auto"/>
    </w:rPr>
  </w:style>
  <w:style w:type="character" w:styleId="Hipercze">
    <w:name w:val="Hyperlink"/>
    <w:basedOn w:val="Domylnaczcionkaakapitu"/>
    <w:uiPriority w:val="99"/>
    <w:semiHidden/>
    <w:unhideWhenUsed/>
    <w:rsid w:val="00AA6A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33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L-IW-Xy0Jo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582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46</cp:revision>
  <dcterms:created xsi:type="dcterms:W3CDTF">2020-05-14T13:38:00Z</dcterms:created>
  <dcterms:modified xsi:type="dcterms:W3CDTF">2020-05-19T07:58:00Z</dcterms:modified>
</cp:coreProperties>
</file>