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F3" w:rsidRPr="00E23EAB" w:rsidRDefault="00105F52" w:rsidP="007E5BF3">
      <w:pPr>
        <w:jc w:val="center"/>
        <w:rPr>
          <w:rFonts w:ascii="Cambria Math" w:hAnsi="Cambria Math"/>
          <w:sz w:val="24"/>
          <w:szCs w:val="24"/>
        </w:rPr>
      </w:pPr>
      <w:r w:rsidRPr="00105F52">
        <w:rPr>
          <w:rFonts w:ascii="Cambria Math" w:hAnsi="Cambria Math"/>
          <w:b/>
          <w:color w:val="002060"/>
          <w:sz w:val="24"/>
          <w:szCs w:val="24"/>
        </w:rPr>
        <w:t>ZADANIA NA CZWARTEK  21 .05.2020r.</w:t>
      </w:r>
      <w:r w:rsidR="00E23EAB">
        <w:rPr>
          <w:rFonts w:ascii="Cambria Math" w:hAnsi="Cambria Math"/>
          <w:b/>
          <w:color w:val="002060"/>
          <w:sz w:val="24"/>
          <w:szCs w:val="24"/>
        </w:rPr>
        <w:t xml:space="preserve"> </w:t>
      </w:r>
      <w:r w:rsidR="00E23EAB" w:rsidRPr="00E23EAB">
        <w:rPr>
          <w:rFonts w:ascii="Cambria Math" w:hAnsi="Cambria Math"/>
          <w:color w:val="002060"/>
          <w:sz w:val="24"/>
          <w:szCs w:val="24"/>
        </w:rPr>
        <w:t>(</w:t>
      </w:r>
      <w:r w:rsidR="00E23EAB">
        <w:rPr>
          <w:rFonts w:ascii="Cambria Math" w:hAnsi="Cambria Math"/>
          <w:sz w:val="24"/>
          <w:szCs w:val="24"/>
        </w:rPr>
        <w:t>I,7;</w:t>
      </w:r>
      <w:r w:rsidR="00B75C34">
        <w:rPr>
          <w:rFonts w:ascii="Cambria Math" w:hAnsi="Cambria Math"/>
          <w:sz w:val="24"/>
          <w:szCs w:val="24"/>
        </w:rPr>
        <w:t xml:space="preserve"> III,8,9;</w:t>
      </w:r>
      <w:r w:rsidR="00E23EAB">
        <w:rPr>
          <w:rFonts w:ascii="Cambria Math" w:hAnsi="Cambria Math"/>
          <w:sz w:val="24"/>
          <w:szCs w:val="24"/>
        </w:rPr>
        <w:t xml:space="preserve"> IV</w:t>
      </w:r>
      <w:r w:rsidR="00B75C34">
        <w:rPr>
          <w:rFonts w:ascii="Cambria Math" w:hAnsi="Cambria Math"/>
          <w:sz w:val="24"/>
          <w:szCs w:val="24"/>
        </w:rPr>
        <w:t>,2</w:t>
      </w:r>
      <w:r w:rsidR="00E23EAB">
        <w:rPr>
          <w:rFonts w:ascii="Cambria Math" w:hAnsi="Cambria Math"/>
          <w:sz w:val="24"/>
          <w:szCs w:val="24"/>
        </w:rPr>
        <w:t>,12)</w:t>
      </w:r>
    </w:p>
    <w:p w:rsidR="00105F52" w:rsidRDefault="00105F52" w:rsidP="00105F52">
      <w:pPr>
        <w:spacing w:after="0"/>
        <w:jc w:val="center"/>
        <w:rPr>
          <w:rFonts w:ascii="Cambria Math" w:hAnsi="Cambria Math"/>
          <w:b/>
          <w:color w:val="0070C0"/>
          <w:sz w:val="24"/>
          <w:szCs w:val="24"/>
        </w:rPr>
      </w:pPr>
      <w:r w:rsidRPr="00105F52">
        <w:rPr>
          <w:rFonts w:ascii="Cambria Math" w:hAnsi="Cambria Math"/>
          <w:b/>
          <w:color w:val="0070C0"/>
          <w:sz w:val="24"/>
          <w:szCs w:val="24"/>
        </w:rPr>
        <w:t>ZABAWA MATEMATYCZNA</w:t>
      </w:r>
      <w:r w:rsidR="00382A58">
        <w:rPr>
          <w:rFonts w:ascii="Cambria Math" w:hAnsi="Cambria Math"/>
          <w:b/>
          <w:color w:val="0070C0"/>
          <w:sz w:val="24"/>
          <w:szCs w:val="24"/>
        </w:rPr>
        <w:t>:</w:t>
      </w:r>
      <w:r w:rsidRPr="00105F52">
        <w:rPr>
          <w:rFonts w:ascii="Cambria Math" w:hAnsi="Cambria Math"/>
          <w:b/>
          <w:color w:val="0070C0"/>
          <w:sz w:val="24"/>
          <w:szCs w:val="24"/>
        </w:rPr>
        <w:t xml:space="preserve"> </w:t>
      </w:r>
    </w:p>
    <w:p w:rsidR="00105F52" w:rsidRDefault="00105F52" w:rsidP="00105F52">
      <w:pPr>
        <w:spacing w:after="0"/>
        <w:jc w:val="center"/>
        <w:rPr>
          <w:rFonts w:ascii="Cambria Math" w:hAnsi="Cambria Math"/>
          <w:color w:val="0070C0"/>
          <w:sz w:val="24"/>
          <w:szCs w:val="24"/>
        </w:rPr>
      </w:pPr>
      <w:r w:rsidRPr="00382A58">
        <w:rPr>
          <w:rFonts w:ascii="Cambria Math" w:hAnsi="Cambria Math"/>
          <w:b/>
          <w:color w:val="002060"/>
          <w:sz w:val="24"/>
          <w:szCs w:val="24"/>
        </w:rPr>
        <w:t>„Pojazdy i ich koła</w:t>
      </w:r>
      <w:r>
        <w:rPr>
          <w:rFonts w:ascii="Cambria Math" w:hAnsi="Cambria Math"/>
          <w:color w:val="0070C0"/>
          <w:sz w:val="24"/>
          <w:szCs w:val="24"/>
        </w:rPr>
        <w:t>”</w:t>
      </w:r>
    </w:p>
    <w:p w:rsidR="00382A58" w:rsidRDefault="00382A58" w:rsidP="00382A58">
      <w:pPr>
        <w:spacing w:after="0" w:line="240" w:lineRule="auto"/>
        <w:jc w:val="center"/>
        <w:rPr>
          <w:rFonts w:ascii="Cambria Math" w:hAnsi="Cambria Math"/>
          <w:color w:val="0070C0"/>
          <w:sz w:val="24"/>
          <w:szCs w:val="24"/>
        </w:rPr>
      </w:pPr>
    </w:p>
    <w:p w:rsidR="00382A58" w:rsidRDefault="00382A58" w:rsidP="00382A58">
      <w:pPr>
        <w:spacing w:after="0" w:line="240" w:lineRule="auto"/>
        <w:jc w:val="center"/>
        <w:rPr>
          <w:rFonts w:ascii="Cambria Math" w:hAnsi="Cambria Math"/>
          <w:b/>
          <w:color w:val="C00000"/>
          <w:sz w:val="24"/>
          <w:szCs w:val="24"/>
        </w:rPr>
      </w:pPr>
      <w:r w:rsidRPr="00382A58">
        <w:rPr>
          <w:rFonts w:ascii="Cambria Math" w:hAnsi="Cambria Math"/>
          <w:b/>
          <w:color w:val="C00000"/>
          <w:sz w:val="24"/>
          <w:szCs w:val="24"/>
        </w:rPr>
        <w:t xml:space="preserve">OTO </w:t>
      </w:r>
      <w:r>
        <w:rPr>
          <w:rFonts w:ascii="Cambria Math" w:hAnsi="Cambria Math"/>
          <w:b/>
          <w:color w:val="C00000"/>
          <w:sz w:val="24"/>
          <w:szCs w:val="24"/>
        </w:rPr>
        <w:t xml:space="preserve"> </w:t>
      </w:r>
      <w:r w:rsidRPr="00382A58">
        <w:rPr>
          <w:rFonts w:ascii="Cambria Math" w:hAnsi="Cambria Math"/>
          <w:b/>
          <w:color w:val="C00000"/>
          <w:sz w:val="24"/>
          <w:szCs w:val="24"/>
        </w:rPr>
        <w:t xml:space="preserve">RÓŻNE </w:t>
      </w:r>
      <w:r>
        <w:rPr>
          <w:rFonts w:ascii="Cambria Math" w:hAnsi="Cambria Math"/>
          <w:b/>
          <w:color w:val="C00000"/>
          <w:sz w:val="24"/>
          <w:szCs w:val="24"/>
        </w:rPr>
        <w:t xml:space="preserve"> </w:t>
      </w:r>
      <w:r w:rsidRPr="00382A58">
        <w:rPr>
          <w:rFonts w:ascii="Cambria Math" w:hAnsi="Cambria Math"/>
          <w:b/>
          <w:color w:val="C00000"/>
          <w:sz w:val="24"/>
          <w:szCs w:val="24"/>
        </w:rPr>
        <w:t>POJAZDY.</w:t>
      </w:r>
      <w:r>
        <w:rPr>
          <w:rFonts w:ascii="Cambria Math" w:hAnsi="Cambria Math"/>
          <w:b/>
          <w:color w:val="C00000"/>
          <w:sz w:val="24"/>
          <w:szCs w:val="24"/>
        </w:rPr>
        <w:t xml:space="preserve">  </w:t>
      </w:r>
      <w:r w:rsidRPr="00382A58">
        <w:rPr>
          <w:rFonts w:ascii="Cambria Math" w:hAnsi="Cambria Math"/>
          <w:b/>
          <w:color w:val="C00000"/>
          <w:sz w:val="24"/>
          <w:szCs w:val="24"/>
        </w:rPr>
        <w:t xml:space="preserve">NAZWIJ JE. </w:t>
      </w:r>
    </w:p>
    <w:p w:rsidR="00382A58" w:rsidRDefault="00382A58" w:rsidP="00382A58">
      <w:pPr>
        <w:spacing w:after="0" w:line="240" w:lineRule="auto"/>
        <w:jc w:val="center"/>
        <w:rPr>
          <w:rFonts w:ascii="Cambria Math" w:hAnsi="Cambria Math"/>
          <w:b/>
          <w:color w:val="C00000"/>
          <w:sz w:val="24"/>
          <w:szCs w:val="24"/>
        </w:rPr>
      </w:pPr>
      <w:r>
        <w:rPr>
          <w:rFonts w:ascii="Cambria Math" w:hAnsi="Cambria Math"/>
          <w:b/>
          <w:color w:val="C00000"/>
          <w:sz w:val="24"/>
          <w:szCs w:val="24"/>
        </w:rPr>
        <w:t xml:space="preserve">Pojazdy mogą jeździć, latać lub pływać….  </w:t>
      </w:r>
      <w:r w:rsidRPr="00382A58">
        <w:rPr>
          <w:rFonts w:ascii="Cambria Math" w:hAnsi="Cambria Math"/>
          <w:b/>
          <w:color w:val="C00000"/>
          <w:sz w:val="24"/>
          <w:szCs w:val="24"/>
        </w:rPr>
        <w:sym w:font="Wingdings" w:char="F04A"/>
      </w:r>
    </w:p>
    <w:p w:rsidR="00382A58" w:rsidRDefault="00105F52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mbria Math" w:hAnsi="Cambria Math"/>
          <w:b/>
          <w:color w:val="002060"/>
          <w:sz w:val="24"/>
          <w:szCs w:val="24"/>
        </w:rPr>
        <w:t xml:space="preserve"> </w:t>
      </w:r>
    </w:p>
    <w:p w:rsidR="00382A58" w:rsidRDefault="004D793B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●</w:t>
      </w:r>
      <w:r>
        <w:rPr>
          <w:rFonts w:ascii="Cambria Math" w:hAnsi="Cambria Math"/>
          <w:b/>
          <w:color w:val="002060"/>
          <w:sz w:val="24"/>
          <w:szCs w:val="24"/>
        </w:rPr>
        <w:t xml:space="preserve"> </w:t>
      </w:r>
      <w:r w:rsidR="00382A58">
        <w:rPr>
          <w:rFonts w:ascii="Cambria Math" w:hAnsi="Cambria Math"/>
          <w:b/>
          <w:color w:val="002060"/>
          <w:sz w:val="24"/>
          <w:szCs w:val="24"/>
        </w:rPr>
        <w:t xml:space="preserve">Jak  poruszają się pojazdy przedstawione na obrazkach? </w:t>
      </w:r>
    </w:p>
    <w:p w:rsidR="004D793B" w:rsidRDefault="004D793B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●</w:t>
      </w:r>
      <w:r>
        <w:rPr>
          <w:rFonts w:ascii="Cambria Math" w:hAnsi="Cambria Math"/>
          <w:b/>
          <w:color w:val="002060"/>
          <w:sz w:val="24"/>
          <w:szCs w:val="24"/>
        </w:rPr>
        <w:t xml:space="preserve"> Który z tych pojazdów ma najwięcej kół?</w:t>
      </w:r>
    </w:p>
    <w:p w:rsidR="004D793B" w:rsidRDefault="004D793B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●</w:t>
      </w:r>
      <w:r>
        <w:rPr>
          <w:rFonts w:ascii="Cambria Math" w:hAnsi="Cambria Math"/>
          <w:b/>
          <w:color w:val="002060"/>
          <w:sz w:val="24"/>
          <w:szCs w:val="24"/>
        </w:rPr>
        <w:t xml:space="preserve"> Który pojazd ma najmniej kół?</w:t>
      </w:r>
    </w:p>
    <w:p w:rsidR="004D793B" w:rsidRDefault="004D793B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●</w:t>
      </w:r>
      <w:r>
        <w:rPr>
          <w:rFonts w:ascii="Cambria Math" w:hAnsi="Cambria Math"/>
          <w:b/>
          <w:color w:val="002060"/>
          <w:sz w:val="24"/>
          <w:szCs w:val="24"/>
        </w:rPr>
        <w:t xml:space="preserve"> Czy samolot ma koła?</w:t>
      </w:r>
    </w:p>
    <w:p w:rsidR="004D793B" w:rsidRDefault="004D793B" w:rsidP="00382A58">
      <w:pPr>
        <w:spacing w:after="0" w:line="240" w:lineRule="auto"/>
        <w:jc w:val="center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●</w:t>
      </w:r>
      <w:r>
        <w:rPr>
          <w:rFonts w:ascii="Cambria Math" w:hAnsi="Cambria Math"/>
          <w:b/>
          <w:color w:val="002060"/>
          <w:sz w:val="24"/>
          <w:szCs w:val="24"/>
        </w:rPr>
        <w:t xml:space="preserve"> Który pojazd nie ma wcale kół ?</w:t>
      </w:r>
    </w:p>
    <w:p w:rsidR="00382A58" w:rsidRDefault="00EF1F40" w:rsidP="00EF1F40">
      <w:pPr>
        <w:spacing w:after="0"/>
        <w:rPr>
          <w:rFonts w:ascii="Cambria Math" w:hAnsi="Cambria Math"/>
          <w:b/>
          <w:color w:val="002060"/>
          <w:sz w:val="24"/>
          <w:szCs w:val="24"/>
        </w:rPr>
      </w:pPr>
      <w:r>
        <w:rPr>
          <w:rFonts w:ascii="Cambria Math" w:hAnsi="Cambria Math"/>
          <w:b/>
          <w:color w:val="002060"/>
          <w:sz w:val="24"/>
          <w:szCs w:val="24"/>
        </w:rPr>
        <w:t xml:space="preserve">  </w:t>
      </w:r>
      <w:r w:rsidR="00105F52">
        <w:rPr>
          <w:rFonts w:ascii="Cambria Math" w:hAnsi="Cambria Math"/>
          <w:b/>
          <w:color w:val="002060"/>
          <w:sz w:val="24"/>
          <w:szCs w:val="24"/>
        </w:rPr>
        <w:t xml:space="preserve">    </w:t>
      </w:r>
      <w:r w:rsidR="00105F52">
        <w:rPr>
          <w:noProof/>
          <w:lang w:eastAsia="pl-PL"/>
        </w:rPr>
        <w:drawing>
          <wp:inline distT="0" distB="0" distL="0" distR="0">
            <wp:extent cx="1454726" cy="1454726"/>
            <wp:effectExtent l="0" t="0" r="0" b="0"/>
            <wp:docPr id="2" name="Obraz 2" descr="Rower górski damski Kross LEA 6.0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wer górski damski Kross LEA 6.0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27" cy="14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2060"/>
          <w:sz w:val="24"/>
          <w:szCs w:val="24"/>
        </w:rPr>
        <w:t xml:space="preserve">     </w:t>
      </w:r>
      <w:r w:rsidR="00382A58">
        <w:rPr>
          <w:rFonts w:ascii="Cambria Math" w:hAnsi="Cambria Math"/>
          <w:b/>
          <w:color w:val="002060"/>
          <w:sz w:val="24"/>
          <w:szCs w:val="24"/>
        </w:rPr>
        <w:t xml:space="preserve">  </w:t>
      </w:r>
      <w:r w:rsidR="00382A58">
        <w:rPr>
          <w:noProof/>
          <w:lang w:eastAsia="pl-PL"/>
        </w:rPr>
        <w:t xml:space="preserve">         </w:t>
      </w:r>
      <w:r w:rsidR="00382A58">
        <w:rPr>
          <w:noProof/>
          <w:lang w:eastAsia="pl-PL"/>
        </w:rPr>
        <w:drawing>
          <wp:inline distT="0" distB="0" distL="0" distR="0">
            <wp:extent cx="1005840" cy="1005840"/>
            <wp:effectExtent l="0" t="0" r="3810" b="3810"/>
            <wp:docPr id="13" name="Obraz 13" descr="Rower rowerek dla dziecka 16 KANDS RIDER BMX seledyn mat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wer rowerek dla dziecka 16 KANDS RIDER BMX seledyn mat 2019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A58">
        <w:rPr>
          <w:rFonts w:ascii="Cambria Math" w:hAnsi="Cambria Math"/>
          <w:b/>
          <w:color w:val="002060"/>
          <w:sz w:val="24"/>
          <w:szCs w:val="24"/>
        </w:rPr>
        <w:t xml:space="preserve">    </w:t>
      </w:r>
      <w:r w:rsidR="00382A58">
        <w:rPr>
          <w:noProof/>
          <w:lang w:eastAsia="pl-PL"/>
        </w:rPr>
        <w:t xml:space="preserve">            </w:t>
      </w:r>
      <w:r w:rsidR="00382A58">
        <w:rPr>
          <w:noProof/>
          <w:lang w:eastAsia="pl-PL"/>
        </w:rPr>
        <w:drawing>
          <wp:inline distT="0" distB="0" distL="0" distR="0">
            <wp:extent cx="1803862" cy="881744"/>
            <wp:effectExtent l="0" t="0" r="6350" b="0"/>
            <wp:docPr id="9" name="Obraz 9" descr="Nowy rozkład jazdy pociągów do połowy czerwca – Warszaw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wy rozkład jazdy pociągów do połowy czerwca – Warszawa 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02" cy="8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A58">
        <w:rPr>
          <w:rFonts w:ascii="Cambria Math" w:hAnsi="Cambria Math"/>
          <w:b/>
          <w:color w:val="002060"/>
          <w:sz w:val="24"/>
          <w:szCs w:val="24"/>
        </w:rPr>
        <w:t xml:space="preserve">      </w:t>
      </w:r>
    </w:p>
    <w:p w:rsidR="00382A58" w:rsidRDefault="00382A58" w:rsidP="00382A58">
      <w:pPr>
        <w:spacing w:after="0"/>
        <w:jc w:val="center"/>
        <w:rPr>
          <w:rFonts w:ascii="Cambria Math" w:hAnsi="Cambria Math"/>
          <w:b/>
          <w:color w:val="002060"/>
          <w:sz w:val="24"/>
          <w:szCs w:val="24"/>
        </w:rPr>
      </w:pPr>
    </w:p>
    <w:p w:rsidR="004D793B" w:rsidRDefault="00382A58" w:rsidP="00EF1F40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21476" cy="801226"/>
            <wp:effectExtent l="0" t="0" r="7620" b="0"/>
            <wp:docPr id="12" name="Obraz 12" descr="LOT: samolot do Miami z przyczyn technicznych zawrócono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: samolot do Miami z przyczyn technicznych zawrócono 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35" cy="8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594120" cy="1061595"/>
            <wp:effectExtent l="0" t="0" r="6350" b="5715"/>
            <wp:docPr id="14" name="Obraz 14" descr="FOTOTAPETA statek łódź na wodzie morzu titanic 755819699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TAPETA statek łódź na wodzie morzu titanic 7558196990 -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18" cy="10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1540181" cy="1105593"/>
            <wp:effectExtent l="0" t="0" r="3175" b="0"/>
            <wp:docPr id="15" name="Obraz 15" descr="BMW X6 Niebieski Lakier Metalik Samochód na akum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W X6 Niebieski Lakier Metalik Samochód na akumula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3" cy="11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40" w:rsidRDefault="00EF1F40" w:rsidP="004D793B">
      <w:pPr>
        <w:spacing w:after="0"/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</w:pPr>
    </w:p>
    <w:p w:rsidR="004D793B" w:rsidRDefault="004D793B" w:rsidP="004D793B">
      <w:pPr>
        <w:spacing w:after="0"/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  <w:t xml:space="preserve">Niektóre pojazdy zgubiły koła… </w:t>
      </w:r>
    </w:p>
    <w:p w:rsidR="00EF1F40" w:rsidRPr="00EF1F40" w:rsidRDefault="004D793B" w:rsidP="00EF1F40">
      <w:pPr>
        <w:spacing w:after="0"/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  <w:t xml:space="preserve">                                                        </w:t>
      </w:r>
      <w:r w:rsidRPr="004D793B"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  <w:t>Do którego pojazdu należą te koła?</w:t>
      </w:r>
    </w:p>
    <w:p w:rsidR="004D793B" w:rsidRDefault="004D793B" w:rsidP="00382A58">
      <w:pPr>
        <w:spacing w:after="0"/>
        <w:jc w:val="center"/>
        <w:rPr>
          <w:rFonts w:ascii="Cambria Math" w:hAnsi="Cambria Math"/>
          <w:b/>
          <w:color w:val="002060"/>
          <w:sz w:val="24"/>
          <w:szCs w:val="24"/>
        </w:rPr>
      </w:pPr>
    </w:p>
    <w:p w:rsidR="00105F52" w:rsidRDefault="004D793B" w:rsidP="00105F52">
      <w:pPr>
        <w:rPr>
          <w:rFonts w:ascii="Cambria Math" w:hAnsi="Cambria Math"/>
          <w:b/>
          <w:color w:val="00206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255222" cy="1672101"/>
            <wp:effectExtent l="0" t="0" r="2540" b="4445"/>
            <wp:docPr id="16" name="Obraz 16" descr="Kompletne koło rowerowe z dętką i oponą Winroad WQ-106 24&quot; x 1,9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letne koło rowerowe z dętką i oponą Winroad WQ-106 24&quot; x 1,95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03" cy="167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2060"/>
          <w:sz w:val="24"/>
          <w:szCs w:val="24"/>
        </w:rPr>
        <w:t xml:space="preserve">          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512092" cy="2111433"/>
            <wp:effectExtent l="0" t="0" r="0" b="3175"/>
            <wp:docPr id="17" name="Obraz 17" descr="Naklejka Piękne koło samochodu sportowego na białym tle na wymi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a Piękne koło samochodu sportowego na białym tle na wymia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62" cy="21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2060"/>
          <w:sz w:val="24"/>
          <w:szCs w:val="24"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1205346" cy="1205346"/>
            <wp:effectExtent l="0" t="0" r="0" b="0"/>
            <wp:docPr id="18" name="Obraz 18" descr="Bicicletta 10 Pollici Bing 2 3 4 anni con Pedali Rotelle Bici 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cicletta 10 Pollici Bing 2 3 4 anni con Pedali Rotelle Bici pe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46" cy="12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40" w:rsidRPr="00EF1F40" w:rsidRDefault="00EF1F40" w:rsidP="00EF1F40">
      <w:pPr>
        <w:spacing w:after="0"/>
        <w:jc w:val="center"/>
        <w:rPr>
          <w:rFonts w:asciiTheme="majorHAnsi" w:hAnsiTheme="majorHAnsi"/>
          <w:b/>
          <w:noProof/>
          <w:color w:val="002060"/>
          <w:sz w:val="28"/>
          <w:szCs w:val="28"/>
          <w:lang w:eastAsia="pl-PL"/>
        </w:rPr>
      </w:pPr>
      <w:r w:rsidRPr="00EF1F40">
        <w:rPr>
          <w:rFonts w:asciiTheme="majorHAnsi" w:hAnsiTheme="majorHAnsi"/>
          <w:b/>
          <w:noProof/>
          <w:color w:val="002060"/>
          <w:sz w:val="28"/>
          <w:szCs w:val="28"/>
          <w:lang w:eastAsia="pl-PL"/>
        </w:rPr>
        <w:t>Które z tych kół jest najmniejsz</w:t>
      </w:r>
      <w:r>
        <w:rPr>
          <w:rFonts w:asciiTheme="majorHAnsi" w:hAnsiTheme="majorHAnsi"/>
          <w:b/>
          <w:noProof/>
          <w:color w:val="002060"/>
          <w:sz w:val="28"/>
          <w:szCs w:val="28"/>
          <w:lang w:eastAsia="pl-PL"/>
        </w:rPr>
        <w:t>e</w:t>
      </w:r>
      <w:r w:rsidRPr="00EF1F40">
        <w:rPr>
          <w:rFonts w:asciiTheme="majorHAnsi" w:hAnsiTheme="majorHAnsi"/>
          <w:b/>
          <w:noProof/>
          <w:color w:val="002060"/>
          <w:sz w:val="28"/>
          <w:szCs w:val="28"/>
          <w:lang w:eastAsia="pl-PL"/>
        </w:rPr>
        <w:t>?        Które jest największe?</w:t>
      </w:r>
    </w:p>
    <w:p w:rsidR="00105F52" w:rsidRDefault="00105F52" w:rsidP="00105F52">
      <w:pPr>
        <w:rPr>
          <w:noProof/>
          <w:lang w:eastAsia="pl-PL"/>
        </w:rPr>
      </w:pPr>
      <w:r>
        <w:rPr>
          <w:rFonts w:ascii="Cambria Math" w:hAnsi="Cambria Math"/>
          <w:b/>
          <w:color w:val="002060"/>
          <w:sz w:val="24"/>
          <w:szCs w:val="24"/>
        </w:rPr>
        <w:t xml:space="preserve">        </w:t>
      </w:r>
      <w:r w:rsidR="00382A58">
        <w:rPr>
          <w:noProof/>
          <w:lang w:eastAsia="pl-PL"/>
        </w:rPr>
        <w:t xml:space="preserve">                                         </w:t>
      </w:r>
    </w:p>
    <w:p w:rsidR="00EF1F40" w:rsidRPr="00B83EED" w:rsidRDefault="00B83EED" w:rsidP="00B83EED">
      <w:pPr>
        <w:jc w:val="center"/>
        <w:rPr>
          <w:rFonts w:ascii="Cambria Math" w:hAnsi="Cambria Math"/>
          <w:b/>
          <w:color w:val="C00000"/>
          <w:sz w:val="24"/>
          <w:szCs w:val="24"/>
        </w:rPr>
      </w:pPr>
      <w:r>
        <w:rPr>
          <w:rFonts w:ascii="Cambria Math" w:hAnsi="Cambria Math"/>
          <w:b/>
          <w:color w:val="C00000"/>
          <w:sz w:val="24"/>
          <w:szCs w:val="24"/>
        </w:rPr>
        <w:lastRenderedPageBreak/>
        <w:t xml:space="preserve">Dokończ   rysowanie .  Dorysuj tym obrazkom brakujące elementy.                                                    Czy jest tu jakiś pojazd?  Nazwij go. </w:t>
      </w:r>
    </w:p>
    <w:p w:rsidR="00B83EED" w:rsidRDefault="00B83EED"/>
    <w:p w:rsidR="007E5BF3" w:rsidRDefault="00352AE7">
      <w:r>
        <w:rPr>
          <w:noProof/>
          <w:lang w:eastAsia="pl-PL"/>
        </w:rPr>
        <w:drawing>
          <wp:inline distT="0" distB="0" distL="0" distR="0">
            <wp:extent cx="6493163" cy="5843847"/>
            <wp:effectExtent l="0" t="0" r="3175" b="5080"/>
            <wp:docPr id="19" name="Obraz 19" descr="Uzupełnianie obrazka tematycznego – Przedszkole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zupełnianie obrazka tematycznego – Przedszkole Fami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63" cy="584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F3" w:rsidRDefault="007E5BF3"/>
    <w:p w:rsidR="00B83EED" w:rsidRDefault="00B83EED"/>
    <w:p w:rsidR="00E23EAB" w:rsidRDefault="00E23EAB"/>
    <w:p w:rsidR="00B83EED" w:rsidRDefault="00B83EED" w:rsidP="00E23EAB">
      <w:pPr>
        <w:spacing w:after="0"/>
      </w:pPr>
    </w:p>
    <w:p w:rsidR="007E5BF3" w:rsidRDefault="00B83EED" w:rsidP="00E23EAB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83EED">
        <w:rPr>
          <w:rFonts w:asciiTheme="majorHAnsi" w:hAnsiTheme="majorHAnsi"/>
          <w:b/>
          <w:color w:val="FF0000"/>
          <w:sz w:val="24"/>
          <w:szCs w:val="24"/>
        </w:rPr>
        <w:t>Oto film</w:t>
      </w:r>
      <w:r w:rsidR="00E23EAB">
        <w:rPr>
          <w:rFonts w:asciiTheme="majorHAnsi" w:hAnsiTheme="majorHAnsi"/>
          <w:b/>
          <w:color w:val="FF0000"/>
          <w:sz w:val="24"/>
          <w:szCs w:val="24"/>
        </w:rPr>
        <w:t>:</w:t>
      </w:r>
      <w:r w:rsidRPr="00B83EED">
        <w:rPr>
          <w:rFonts w:asciiTheme="majorHAnsi" w:hAnsiTheme="majorHAnsi"/>
          <w:b/>
          <w:color w:val="FF0000"/>
          <w:sz w:val="24"/>
          <w:szCs w:val="24"/>
        </w:rPr>
        <w:t xml:space="preserve"> „Poznajemy pojazdy” –  Przedszkole profesora Szymona</w:t>
      </w:r>
    </w:p>
    <w:p w:rsidR="00E23EAB" w:rsidRPr="00E23EAB" w:rsidRDefault="00E23EAB" w:rsidP="00E23EAB">
      <w:pPr>
        <w:spacing w:after="0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E23EAB">
        <w:rPr>
          <w:rFonts w:asciiTheme="majorHAnsi" w:hAnsiTheme="majorHAnsi"/>
          <w:b/>
          <w:color w:val="7030A0"/>
          <w:sz w:val="36"/>
          <w:szCs w:val="36"/>
        </w:rPr>
        <w:sym w:font="Wingdings" w:char="F04A"/>
      </w:r>
    </w:p>
    <w:p w:rsidR="00C10612" w:rsidRPr="00B83EED" w:rsidRDefault="001C1A68" w:rsidP="00E23EAB">
      <w:pPr>
        <w:spacing w:after="0"/>
        <w:jc w:val="center"/>
        <w:rPr>
          <w:b/>
        </w:rPr>
      </w:pPr>
      <w:hyperlink r:id="rId14" w:history="1">
        <w:r w:rsidR="007E5BF3" w:rsidRPr="00B83EED">
          <w:rPr>
            <w:rStyle w:val="Hipercze"/>
            <w:b/>
          </w:rPr>
          <w:t>https://www.youtube.com/watch?v=TDnOkVpGoQ0</w:t>
        </w:r>
      </w:hyperlink>
      <w:r w:rsidR="00E23EAB">
        <w:rPr>
          <w:b/>
        </w:rPr>
        <w:t xml:space="preserve"> </w:t>
      </w:r>
    </w:p>
    <w:p w:rsidR="007E5BF3" w:rsidRDefault="007E5BF3"/>
    <w:p w:rsidR="00591608" w:rsidRPr="00591608" w:rsidRDefault="00591608" w:rsidP="00591608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bCs/>
          <w:i/>
          <w:iCs/>
          <w:color w:val="FF0000"/>
          <w:sz w:val="28"/>
          <w:szCs w:val="28"/>
        </w:rPr>
      </w:pPr>
      <w:r w:rsidRPr="00591608">
        <w:rPr>
          <w:rFonts w:ascii="Bookman Old Style" w:eastAsia="Calibri" w:hAnsi="Bookman Old Style" w:cs="Times New Roman"/>
          <w:b/>
          <w:bCs/>
          <w:i/>
          <w:iCs/>
          <w:color w:val="FF0000"/>
          <w:sz w:val="28"/>
          <w:szCs w:val="28"/>
        </w:rPr>
        <w:lastRenderedPageBreak/>
        <w:t>Bezpieczne zachowania</w:t>
      </w:r>
    </w:p>
    <w:p w:rsidR="00591608" w:rsidRPr="00591608" w:rsidRDefault="00591608" w:rsidP="00591608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Dużo już wiemy o bezpieczeństwie. W filmie </w:t>
      </w:r>
      <w:r w:rsidRPr="00591608">
        <w:rPr>
          <w:rFonts w:ascii="Bookman Old Style" w:eastAsia="Calibri" w:hAnsi="Bookman Old Style" w:cs="Times New Roman"/>
          <w:b/>
          <w:bCs/>
          <w:i/>
          <w:iCs/>
          <w:color w:val="92D050"/>
          <w:sz w:val="28"/>
          <w:szCs w:val="28"/>
        </w:rPr>
        <w:t>„Bezpieczne zachowania”</w:t>
      </w:r>
      <w:r w:rsidRPr="00591608">
        <w:rPr>
          <w:rFonts w:ascii="Bookman Old Style" w:eastAsia="Calibri" w:hAnsi="Bookman Old Style" w:cs="Times New Roman"/>
          <w:i/>
          <w:iCs/>
          <w:color w:val="92D050"/>
          <w:sz w:val="28"/>
          <w:szCs w:val="28"/>
        </w:rPr>
        <w:t xml:space="preserve"> </w:t>
      </w: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>sierżant Poli przypomni wam numer alarmowy           i powie, co zrobić gdy dzieje się coś złego, a w pobliżu nie ma dorosłych.</w:t>
      </w:r>
    </w:p>
    <w:p w:rsidR="00591608" w:rsidRPr="00591608" w:rsidRDefault="00591608" w:rsidP="00591608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59160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050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82" cy="107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08" w:rsidRPr="00591608" w:rsidRDefault="001C1A68" w:rsidP="00591608">
      <w:pPr>
        <w:spacing w:after="160" w:line="259" w:lineRule="auto"/>
        <w:jc w:val="center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16" w:history="1">
        <w:r w:rsidR="00591608" w:rsidRPr="00591608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https://www.youtube.com/watch?v=YZOw6JvT5Ug</w:t>
        </w:r>
      </w:hyperlink>
    </w:p>
    <w:p w:rsidR="00591608" w:rsidRPr="00591608" w:rsidRDefault="00591608" w:rsidP="00591608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b/>
          <w:i/>
          <w:iCs/>
          <w:sz w:val="28"/>
          <w:szCs w:val="28"/>
        </w:rPr>
        <w:t>A jak należy podróżować samochodem?</w:t>
      </w:r>
    </w:p>
    <w:p w:rsidR="00591608" w:rsidRPr="00591608" w:rsidRDefault="00591608" w:rsidP="00591608">
      <w:pPr>
        <w:spacing w:after="12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b/>
          <w:i/>
          <w:iCs/>
          <w:sz w:val="28"/>
          <w:szCs w:val="28"/>
        </w:rPr>
        <w:t>Zapewne lubicie wycieczki? Odpowiedzcie na pytania:</w:t>
      </w:r>
    </w:p>
    <w:p w:rsidR="00591608" w:rsidRPr="00591608" w:rsidRDefault="00591608" w:rsidP="00591608">
      <w:pPr>
        <w:spacing w:after="12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>- kto korzysta w samochodzie z fotelika?</w:t>
      </w:r>
    </w:p>
    <w:p w:rsidR="00591608" w:rsidRPr="00591608" w:rsidRDefault="00591608" w:rsidP="00591608">
      <w:pPr>
        <w:spacing w:after="12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>- o czym jeszcze należy pamiętać, zanim samochód ruszy?</w:t>
      </w:r>
    </w:p>
    <w:p w:rsidR="00591608" w:rsidRPr="00591608" w:rsidRDefault="00591608" w:rsidP="00591608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- przed czym chronią nas pasy? </w:t>
      </w:r>
    </w:p>
    <w:p w:rsidR="00591608" w:rsidRPr="00591608" w:rsidRDefault="00591608" w:rsidP="00591608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720734" cy="12663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606" cy="128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08" w:rsidRPr="00591608" w:rsidRDefault="00591608" w:rsidP="00591608">
      <w:pPr>
        <w:spacing w:after="160" w:line="259" w:lineRule="auto"/>
        <w:jc w:val="right"/>
        <w:rPr>
          <w:rFonts w:ascii="Bookman Old Style" w:eastAsia="Calibri" w:hAnsi="Bookman Old Style" w:cs="Times New Roman"/>
          <w:i/>
          <w:iCs/>
          <w:sz w:val="20"/>
          <w:szCs w:val="20"/>
        </w:rPr>
      </w:pPr>
      <w:r w:rsidRPr="00591608">
        <w:rPr>
          <w:rFonts w:ascii="Bookman Old Style" w:eastAsia="Calibri" w:hAnsi="Bookman Old Style" w:cs="Times New Roman"/>
          <w:i/>
          <w:iCs/>
          <w:sz w:val="20"/>
          <w:szCs w:val="20"/>
        </w:rPr>
        <w:t xml:space="preserve">Obrazek ze strony </w:t>
      </w:r>
      <w:r w:rsidRPr="00591608">
        <w:rPr>
          <w:rFonts w:ascii="Bookman Old Style" w:eastAsia="Calibri" w:hAnsi="Bookman Old Style" w:cs="Times New Roman"/>
          <w:i/>
          <w:iCs/>
          <w:sz w:val="18"/>
          <w:szCs w:val="18"/>
        </w:rPr>
        <w:t>OXIMOWYCIERACZKI</w:t>
      </w:r>
      <w:r w:rsidRPr="00591608">
        <w:rPr>
          <w:rFonts w:ascii="Bookman Old Style" w:eastAsia="Calibri" w:hAnsi="Bookman Old Style" w:cs="Times New Roman"/>
          <w:i/>
          <w:iCs/>
          <w:sz w:val="20"/>
          <w:szCs w:val="20"/>
        </w:rPr>
        <w:t>.pl</w:t>
      </w:r>
    </w:p>
    <w:p w:rsidR="00591608" w:rsidRPr="00591608" w:rsidRDefault="00591608" w:rsidP="00591608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W czasie podróży mija was wiele samochodów, a wśród nich są też pojazdy uprzywilejowane, czyli: </w:t>
      </w:r>
      <w:r w:rsidRPr="00591608">
        <w:rPr>
          <w:rFonts w:ascii="Bookman Old Style" w:eastAsia="Calibri" w:hAnsi="Bookman Old Style" w:cs="Times New Roman"/>
          <w:b/>
          <w:bCs/>
          <w:i/>
          <w:iCs/>
          <w:color w:val="0070C0"/>
          <w:sz w:val="28"/>
          <w:szCs w:val="28"/>
        </w:rPr>
        <w:t>karetka pogotowia, wóz strażacki i policyjny</w:t>
      </w: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. Podczas akcji auta te  mają włączone </w:t>
      </w:r>
      <w:r w:rsidRPr="00591608">
        <w:rPr>
          <w:rFonts w:ascii="Bookman Old Style" w:eastAsia="Calibri" w:hAnsi="Bookman Old Style" w:cs="Times New Roman"/>
          <w:b/>
          <w:bCs/>
          <w:i/>
          <w:iCs/>
          <w:color w:val="C00000"/>
          <w:sz w:val="28"/>
          <w:szCs w:val="28"/>
        </w:rPr>
        <w:t>sygnały świetlne</w:t>
      </w:r>
      <w:r w:rsidRPr="00591608">
        <w:rPr>
          <w:rFonts w:ascii="Bookman Old Style" w:eastAsia="Calibri" w:hAnsi="Bookman Old Style" w:cs="Times New Roman"/>
          <w:i/>
          <w:iCs/>
          <w:color w:val="C00000"/>
          <w:sz w:val="28"/>
          <w:szCs w:val="28"/>
        </w:rPr>
        <w:t xml:space="preserve"> </w:t>
      </w:r>
      <w:r w:rsidRPr="00591608">
        <w:rPr>
          <w:rFonts w:ascii="Bookman Old Style" w:eastAsia="Calibri" w:hAnsi="Bookman Old Style" w:cs="Times New Roman"/>
          <w:b/>
          <w:bCs/>
          <w:i/>
          <w:iCs/>
          <w:color w:val="538135"/>
          <w:sz w:val="28"/>
          <w:szCs w:val="28"/>
        </w:rPr>
        <w:t>i dźwiękowe</w:t>
      </w:r>
      <w:r w:rsidRPr="00591608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, a wszystkie inne pojazdy muszą im ustąpić miejsca. Możecie zobaczyć to na filmie: </w:t>
      </w:r>
      <w:r w:rsidRPr="00591608">
        <w:rPr>
          <w:rFonts w:ascii="Calibri" w:eastAsia="Calibri" w:hAnsi="Calibri" w:cs="Calibri"/>
          <w:i/>
          <w:iCs/>
          <w:sz w:val="28"/>
          <w:szCs w:val="28"/>
        </w:rPr>
        <w:t xml:space="preserve">Policja, Straż Pożarna, Karetki Alarmowo 2015 </w:t>
      </w:r>
    </w:p>
    <w:p w:rsidR="00591608" w:rsidRPr="00591608" w:rsidRDefault="001C1A68" w:rsidP="00591608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18" w:history="1">
        <w:r w:rsidR="00591608" w:rsidRPr="00591608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https://www.youtube.com/watch?v=MxjN7R_FN6Q</w:t>
        </w:r>
      </w:hyperlink>
    </w:p>
    <w:p w:rsidR="00591608" w:rsidRPr="00591608" w:rsidRDefault="00591608" w:rsidP="00591608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591608" w:rsidRPr="00591608" w:rsidRDefault="00591608" w:rsidP="00591608">
      <w:pPr>
        <w:spacing w:after="160" w:line="259" w:lineRule="auto"/>
        <w:rPr>
          <w:rFonts w:ascii="Bookman Old Style" w:eastAsia="Calibri" w:hAnsi="Bookman Old Style" w:cs="Times New Roman"/>
          <w:i/>
          <w:iCs/>
          <w:sz w:val="20"/>
          <w:szCs w:val="20"/>
        </w:rPr>
      </w:pPr>
    </w:p>
    <w:p w:rsidR="00591608" w:rsidRPr="00591608" w:rsidRDefault="00591608" w:rsidP="00591608">
      <w:pPr>
        <w:spacing w:after="160" w:line="259" w:lineRule="auto"/>
        <w:rPr>
          <w:rFonts w:ascii="Calibri" w:eastAsia="Calibri" w:hAnsi="Calibri" w:cs="Times New Roman"/>
        </w:rPr>
      </w:pPr>
      <w:r w:rsidRPr="00591608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>
            <wp:extent cx="5732023" cy="7953375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52" cy="79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08" w:rsidRPr="00591608" w:rsidRDefault="00591608" w:rsidP="00591608">
      <w:pPr>
        <w:spacing w:after="160" w:line="259" w:lineRule="auto"/>
        <w:rPr>
          <w:rFonts w:ascii="Calibri" w:eastAsia="Calibri" w:hAnsi="Calibri" w:cs="Times New Roman"/>
        </w:rPr>
      </w:pPr>
      <w:r w:rsidRPr="00591608">
        <w:rPr>
          <w:rFonts w:ascii="Calibri" w:eastAsia="Calibri" w:hAnsi="Calibri" w:cs="Times New Roman"/>
        </w:rPr>
        <w:t>Obrazek ze strony  www.malowanki.org</w:t>
      </w:r>
    </w:p>
    <w:p w:rsidR="00591608" w:rsidRDefault="00591608" w:rsidP="00591608">
      <w:pPr>
        <w:jc w:val="center"/>
      </w:pPr>
      <w:bookmarkStart w:id="0" w:name="_GoBack"/>
      <w:bookmarkEnd w:id="0"/>
    </w:p>
    <w:sectPr w:rsidR="00591608" w:rsidSect="001C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BF3"/>
    <w:rsid w:val="00105F52"/>
    <w:rsid w:val="001C1A68"/>
    <w:rsid w:val="00352AE7"/>
    <w:rsid w:val="00382A58"/>
    <w:rsid w:val="004D793B"/>
    <w:rsid w:val="00591608"/>
    <w:rsid w:val="007E5BF3"/>
    <w:rsid w:val="00B75C34"/>
    <w:rsid w:val="00B83EED"/>
    <w:rsid w:val="00C10612"/>
    <w:rsid w:val="00DA0598"/>
    <w:rsid w:val="00E23EAB"/>
    <w:rsid w:val="00EF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5BF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5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5BF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5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www.youtube.com/watch?v=MxjN7R_FN6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ZOw6JvT5U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jpe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TDnOkVpGoQ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Iwona Mróz</cp:lastModifiedBy>
  <cp:revision>2</cp:revision>
  <dcterms:created xsi:type="dcterms:W3CDTF">2020-05-20T19:51:00Z</dcterms:created>
  <dcterms:modified xsi:type="dcterms:W3CDTF">2020-05-20T19:51:00Z</dcterms:modified>
</cp:coreProperties>
</file>