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D2" w:rsidRDefault="000850D2">
      <w:pPr>
        <w:rPr>
          <w:sz w:val="28"/>
          <w:szCs w:val="28"/>
        </w:rPr>
      </w:pPr>
      <w:r w:rsidRPr="000850D2">
        <w:rPr>
          <w:sz w:val="28"/>
          <w:szCs w:val="28"/>
        </w:rPr>
        <w:t xml:space="preserve">Scenariusz zajęć na piątek </w:t>
      </w:r>
      <w:r w:rsidR="009509EF">
        <w:rPr>
          <w:sz w:val="28"/>
          <w:szCs w:val="28"/>
        </w:rPr>
        <w:t>22 maja.</w:t>
      </w:r>
    </w:p>
    <w:p w:rsidR="00197A53" w:rsidRDefault="00197A53">
      <w:pPr>
        <w:rPr>
          <w:sz w:val="28"/>
          <w:szCs w:val="28"/>
        </w:rPr>
      </w:pPr>
    </w:p>
    <w:p w:rsidR="009D715D" w:rsidRPr="000850D2" w:rsidRDefault="009D715D">
      <w:pPr>
        <w:rPr>
          <w:sz w:val="28"/>
          <w:szCs w:val="28"/>
        </w:rPr>
      </w:pPr>
    </w:p>
    <w:p w:rsidR="009D715D" w:rsidRPr="009D715D" w:rsidRDefault="009D715D" w:rsidP="00422641">
      <w:pPr>
        <w:pStyle w:val="Akapitzlist"/>
        <w:numPr>
          <w:ilvl w:val="0"/>
          <w:numId w:val="7"/>
        </w:numPr>
        <w:jc w:val="both"/>
        <w:rPr>
          <w:sz w:val="28"/>
          <w:szCs w:val="28"/>
        </w:rPr>
      </w:pPr>
      <w:r w:rsidRPr="009D715D">
        <w:rPr>
          <w:b/>
          <w:sz w:val="28"/>
          <w:szCs w:val="28"/>
        </w:rPr>
        <w:t>Zabawa gramatyczna: „Takie same głoski”</w:t>
      </w:r>
      <w:r>
        <w:rPr>
          <w:b/>
          <w:sz w:val="28"/>
          <w:szCs w:val="28"/>
        </w:rPr>
        <w:t xml:space="preserve"> (IV 2) </w:t>
      </w:r>
      <w:r w:rsidRPr="009D715D">
        <w:rPr>
          <w:b/>
          <w:sz w:val="28"/>
          <w:szCs w:val="28"/>
        </w:rPr>
        <w:t xml:space="preserve">- </w:t>
      </w:r>
      <w:r w:rsidRPr="009D715D">
        <w:rPr>
          <w:sz w:val="28"/>
          <w:szCs w:val="28"/>
        </w:rPr>
        <w:t>dzieci układają zdania, w których kolejne słowa rozpoczynają się taką samą głoską, jednocześnie układając przed sobą taką ilość klocków, ile słów będzie miało dane zdanie. Zabawę rozpoczyna rodzic, podając kilka takich zdań, np.:</w:t>
      </w:r>
    </w:p>
    <w:p w:rsidR="009D715D" w:rsidRPr="009D715D" w:rsidRDefault="009D715D" w:rsidP="00422641">
      <w:pPr>
        <w:pStyle w:val="Akapitzlist"/>
        <w:jc w:val="both"/>
        <w:rPr>
          <w:sz w:val="28"/>
          <w:szCs w:val="28"/>
        </w:rPr>
      </w:pPr>
    </w:p>
    <w:p w:rsidR="009D715D" w:rsidRPr="009D715D" w:rsidRDefault="009D715D" w:rsidP="00422641">
      <w:pPr>
        <w:pStyle w:val="Akapitzlist"/>
        <w:jc w:val="both"/>
        <w:rPr>
          <w:sz w:val="28"/>
          <w:szCs w:val="28"/>
        </w:rPr>
      </w:pPr>
      <w:r w:rsidRPr="009D715D">
        <w:rPr>
          <w:sz w:val="28"/>
          <w:szCs w:val="28"/>
        </w:rPr>
        <w:t>Mateusz maluje małego misia.- układa 4 klocki</w:t>
      </w:r>
    </w:p>
    <w:p w:rsidR="009D715D" w:rsidRPr="009D715D" w:rsidRDefault="009D715D" w:rsidP="00422641">
      <w:pPr>
        <w:pStyle w:val="Akapitzlist"/>
        <w:jc w:val="both"/>
        <w:rPr>
          <w:sz w:val="28"/>
          <w:szCs w:val="28"/>
        </w:rPr>
      </w:pPr>
      <w:r w:rsidRPr="009D715D">
        <w:rPr>
          <w:sz w:val="28"/>
          <w:szCs w:val="28"/>
        </w:rPr>
        <w:t>Kasia karmi kota Kitka.- układa 4 klocki</w:t>
      </w:r>
    </w:p>
    <w:p w:rsidR="009D715D" w:rsidRPr="009D715D" w:rsidRDefault="009D715D" w:rsidP="00422641">
      <w:pPr>
        <w:pStyle w:val="Akapitzlist"/>
        <w:jc w:val="both"/>
        <w:rPr>
          <w:sz w:val="28"/>
          <w:szCs w:val="28"/>
        </w:rPr>
      </w:pPr>
      <w:r w:rsidRPr="009D715D">
        <w:rPr>
          <w:sz w:val="28"/>
          <w:szCs w:val="28"/>
        </w:rPr>
        <w:t>Lena lepi lamę.- układa 3 klocki</w:t>
      </w:r>
    </w:p>
    <w:p w:rsidR="009D715D" w:rsidRPr="009D715D" w:rsidRDefault="009D715D" w:rsidP="00422641">
      <w:pPr>
        <w:pStyle w:val="Akapitzlist"/>
        <w:jc w:val="both"/>
        <w:rPr>
          <w:sz w:val="28"/>
          <w:szCs w:val="28"/>
        </w:rPr>
      </w:pPr>
      <w:r w:rsidRPr="009D715D">
        <w:rPr>
          <w:sz w:val="28"/>
          <w:szCs w:val="28"/>
        </w:rPr>
        <w:t>Lubię lody.- układa 2 klocki</w:t>
      </w:r>
    </w:p>
    <w:p w:rsidR="00197A53" w:rsidRDefault="00197A53" w:rsidP="000850D2">
      <w:pPr>
        <w:pStyle w:val="Akapitzlist"/>
        <w:rPr>
          <w:sz w:val="28"/>
          <w:szCs w:val="28"/>
        </w:rPr>
      </w:pPr>
    </w:p>
    <w:p w:rsidR="009D715D" w:rsidRDefault="009D715D" w:rsidP="000850D2">
      <w:pPr>
        <w:pStyle w:val="Akapitzlist"/>
        <w:rPr>
          <w:sz w:val="28"/>
          <w:szCs w:val="28"/>
        </w:rPr>
      </w:pPr>
    </w:p>
    <w:p w:rsidR="009509EF" w:rsidRPr="00EB254A" w:rsidRDefault="000850D2" w:rsidP="00EB254A">
      <w:pPr>
        <w:pStyle w:val="Akapitzlist"/>
        <w:numPr>
          <w:ilvl w:val="0"/>
          <w:numId w:val="7"/>
        </w:numPr>
        <w:rPr>
          <w:sz w:val="28"/>
          <w:szCs w:val="28"/>
        </w:rPr>
      </w:pPr>
      <w:r w:rsidRPr="00EB254A">
        <w:rPr>
          <w:b/>
          <w:sz w:val="28"/>
          <w:szCs w:val="28"/>
        </w:rPr>
        <w:t xml:space="preserve">Zabawy ruchowe </w:t>
      </w:r>
      <w:r w:rsidR="009509EF" w:rsidRPr="00EB254A">
        <w:rPr>
          <w:b/>
          <w:sz w:val="28"/>
          <w:szCs w:val="28"/>
        </w:rPr>
        <w:t xml:space="preserve">z elementami kodowania </w:t>
      </w:r>
      <w:r w:rsidR="009509EF" w:rsidRPr="00EB254A">
        <w:rPr>
          <w:sz w:val="28"/>
          <w:szCs w:val="28"/>
        </w:rPr>
        <w:t>( I 5,8</w:t>
      </w:r>
      <w:r w:rsidR="009D715D" w:rsidRPr="00EB254A">
        <w:rPr>
          <w:sz w:val="28"/>
          <w:szCs w:val="28"/>
        </w:rPr>
        <w:t>, IV 11,14</w:t>
      </w:r>
      <w:r w:rsidR="009509EF" w:rsidRPr="00EB254A">
        <w:rPr>
          <w:sz w:val="28"/>
          <w:szCs w:val="28"/>
        </w:rPr>
        <w:t>)</w:t>
      </w:r>
    </w:p>
    <w:p w:rsidR="009509EF" w:rsidRPr="009509EF" w:rsidRDefault="009509EF" w:rsidP="009509EF">
      <w:pPr>
        <w:pStyle w:val="Akapitzlist"/>
        <w:rPr>
          <w:sz w:val="28"/>
          <w:szCs w:val="28"/>
        </w:rPr>
      </w:pPr>
    </w:p>
    <w:p w:rsidR="009509EF" w:rsidRPr="002D3196" w:rsidRDefault="009509EF" w:rsidP="009509EF">
      <w:pPr>
        <w:pStyle w:val="Akapitzlist"/>
        <w:numPr>
          <w:ilvl w:val="0"/>
          <w:numId w:val="4"/>
        </w:numPr>
        <w:rPr>
          <w:sz w:val="28"/>
          <w:szCs w:val="28"/>
        </w:rPr>
      </w:pPr>
      <w:r w:rsidRPr="009509EF">
        <w:rPr>
          <w:b/>
          <w:sz w:val="28"/>
          <w:szCs w:val="28"/>
        </w:rPr>
        <w:t>„Kolorowe kodowanie”</w:t>
      </w:r>
      <w:r>
        <w:rPr>
          <w:b/>
          <w:sz w:val="28"/>
          <w:szCs w:val="28"/>
        </w:rPr>
        <w:t xml:space="preserve">- </w:t>
      </w:r>
      <w:r w:rsidRPr="002D3196">
        <w:rPr>
          <w:sz w:val="28"/>
          <w:szCs w:val="28"/>
        </w:rPr>
        <w:t>do wykorzystania w domu lub na dworze. Potrzebne będą kolorowe kartki, każdy kolor będzie oznaczał inny ruch:</w:t>
      </w:r>
    </w:p>
    <w:p w:rsidR="002D3196" w:rsidRPr="009509EF" w:rsidRDefault="002D3196" w:rsidP="002D3196">
      <w:pPr>
        <w:pStyle w:val="Akapitzlist"/>
        <w:ind w:left="1440"/>
        <w:rPr>
          <w:sz w:val="28"/>
          <w:szCs w:val="28"/>
        </w:rPr>
      </w:pPr>
    </w:p>
    <w:p w:rsidR="009509EF" w:rsidRDefault="009509EF" w:rsidP="009509EF">
      <w:pPr>
        <w:pStyle w:val="Akapitzlist"/>
        <w:numPr>
          <w:ilvl w:val="0"/>
          <w:numId w:val="5"/>
        </w:numPr>
        <w:rPr>
          <w:sz w:val="28"/>
          <w:szCs w:val="28"/>
        </w:rPr>
      </w:pPr>
      <w:r>
        <w:rPr>
          <w:sz w:val="28"/>
          <w:szCs w:val="28"/>
        </w:rPr>
        <w:t>Żółty- stań lewą nogą</w:t>
      </w:r>
    </w:p>
    <w:p w:rsidR="009509EF" w:rsidRDefault="009509EF" w:rsidP="009509EF">
      <w:pPr>
        <w:pStyle w:val="Akapitzlist"/>
        <w:numPr>
          <w:ilvl w:val="0"/>
          <w:numId w:val="5"/>
        </w:numPr>
        <w:rPr>
          <w:sz w:val="28"/>
          <w:szCs w:val="28"/>
        </w:rPr>
      </w:pPr>
      <w:r>
        <w:rPr>
          <w:sz w:val="28"/>
          <w:szCs w:val="28"/>
        </w:rPr>
        <w:t>Czerwony- stań prawą nogą</w:t>
      </w:r>
    </w:p>
    <w:p w:rsidR="009509EF" w:rsidRDefault="009509EF" w:rsidP="009509EF">
      <w:pPr>
        <w:pStyle w:val="Akapitzlist"/>
        <w:numPr>
          <w:ilvl w:val="0"/>
          <w:numId w:val="5"/>
        </w:numPr>
        <w:rPr>
          <w:sz w:val="28"/>
          <w:szCs w:val="28"/>
        </w:rPr>
      </w:pPr>
      <w:r>
        <w:rPr>
          <w:sz w:val="28"/>
          <w:szCs w:val="28"/>
        </w:rPr>
        <w:t>Niebieski- stań obiema nogami</w:t>
      </w:r>
    </w:p>
    <w:p w:rsidR="009509EF" w:rsidRDefault="009509EF" w:rsidP="009509EF">
      <w:pPr>
        <w:pStyle w:val="Akapitzlist"/>
        <w:numPr>
          <w:ilvl w:val="0"/>
          <w:numId w:val="5"/>
        </w:numPr>
        <w:rPr>
          <w:sz w:val="28"/>
          <w:szCs w:val="28"/>
        </w:rPr>
      </w:pPr>
      <w:r>
        <w:rPr>
          <w:sz w:val="28"/>
          <w:szCs w:val="28"/>
        </w:rPr>
        <w:t>Biały- omiń ( przeskocz) kartkę</w:t>
      </w:r>
    </w:p>
    <w:p w:rsidR="009509EF" w:rsidRDefault="009509EF" w:rsidP="009509EF">
      <w:pPr>
        <w:pStyle w:val="Akapitzlist"/>
        <w:numPr>
          <w:ilvl w:val="0"/>
          <w:numId w:val="5"/>
        </w:numPr>
        <w:rPr>
          <w:sz w:val="28"/>
          <w:szCs w:val="28"/>
        </w:rPr>
      </w:pPr>
      <w:r>
        <w:rPr>
          <w:sz w:val="28"/>
          <w:szCs w:val="28"/>
        </w:rPr>
        <w:t>Zielony- zrób przysiad</w:t>
      </w:r>
    </w:p>
    <w:p w:rsidR="009D715D" w:rsidRPr="009509EF" w:rsidRDefault="009D715D" w:rsidP="009D715D">
      <w:pPr>
        <w:pStyle w:val="Akapitzlist"/>
        <w:ind w:left="2160"/>
        <w:rPr>
          <w:sz w:val="28"/>
          <w:szCs w:val="28"/>
        </w:rPr>
      </w:pPr>
    </w:p>
    <w:p w:rsidR="009509EF" w:rsidRDefault="009509EF" w:rsidP="009509EF">
      <w:pPr>
        <w:ind w:left="1416"/>
        <w:rPr>
          <w:sz w:val="28"/>
          <w:szCs w:val="28"/>
        </w:rPr>
      </w:pPr>
      <w:r>
        <w:rPr>
          <w:sz w:val="28"/>
          <w:szCs w:val="28"/>
        </w:rPr>
        <w:t>Z kartek tworzymy tor, zadaniem dziecka jest pokonać go według powyższych zasad.</w:t>
      </w:r>
      <w:r w:rsidR="002D3196">
        <w:rPr>
          <w:sz w:val="28"/>
          <w:szCs w:val="28"/>
        </w:rPr>
        <w:t xml:space="preserve"> Na dworze można kartki zastąpić kwadratami namalowanymi kolorową kredą .</w:t>
      </w:r>
    </w:p>
    <w:p w:rsidR="009D715D" w:rsidRDefault="009D715D" w:rsidP="009509EF">
      <w:pPr>
        <w:ind w:left="1416"/>
        <w:rPr>
          <w:sz w:val="28"/>
          <w:szCs w:val="28"/>
        </w:rPr>
      </w:pPr>
    </w:p>
    <w:p w:rsidR="009D715D" w:rsidRDefault="009D715D" w:rsidP="009509EF">
      <w:pPr>
        <w:ind w:left="1416"/>
        <w:rPr>
          <w:sz w:val="28"/>
          <w:szCs w:val="28"/>
        </w:rPr>
      </w:pPr>
    </w:p>
    <w:p w:rsidR="009D715D" w:rsidRDefault="009D715D" w:rsidP="009509EF">
      <w:pPr>
        <w:ind w:left="1416"/>
        <w:rPr>
          <w:sz w:val="28"/>
          <w:szCs w:val="28"/>
        </w:rPr>
      </w:pPr>
    </w:p>
    <w:p w:rsidR="009D715D" w:rsidRDefault="009D715D" w:rsidP="009509EF">
      <w:pPr>
        <w:ind w:left="1416"/>
        <w:rPr>
          <w:sz w:val="28"/>
          <w:szCs w:val="28"/>
        </w:rPr>
      </w:pPr>
    </w:p>
    <w:p w:rsidR="009D715D" w:rsidRDefault="009D715D" w:rsidP="009509EF">
      <w:pPr>
        <w:ind w:left="1416"/>
        <w:rPr>
          <w:sz w:val="28"/>
          <w:szCs w:val="28"/>
        </w:rPr>
      </w:pPr>
    </w:p>
    <w:p w:rsidR="002D3196" w:rsidRDefault="002D3196" w:rsidP="002D3196">
      <w:pPr>
        <w:pStyle w:val="Akapitzlist"/>
        <w:numPr>
          <w:ilvl w:val="0"/>
          <w:numId w:val="4"/>
        </w:numPr>
        <w:rPr>
          <w:sz w:val="28"/>
          <w:szCs w:val="28"/>
        </w:rPr>
      </w:pPr>
      <w:r w:rsidRPr="002D3196">
        <w:rPr>
          <w:b/>
          <w:sz w:val="28"/>
          <w:szCs w:val="28"/>
        </w:rPr>
        <w:lastRenderedPageBreak/>
        <w:t>„Tajemne linie”-</w:t>
      </w:r>
      <w:r>
        <w:rPr>
          <w:sz w:val="28"/>
          <w:szCs w:val="28"/>
        </w:rPr>
        <w:t xml:space="preserve"> również wykorzystamy zakodowane informacje:</w:t>
      </w:r>
    </w:p>
    <w:p w:rsidR="002D3196" w:rsidRDefault="002D3196" w:rsidP="002D3196">
      <w:pPr>
        <w:pStyle w:val="Akapitzlist"/>
        <w:ind w:left="1440"/>
        <w:rPr>
          <w:sz w:val="28"/>
          <w:szCs w:val="28"/>
        </w:rPr>
      </w:pPr>
    </w:p>
    <w:p w:rsidR="002D3196" w:rsidRDefault="00842BBC" w:rsidP="002D3196">
      <w:pPr>
        <w:pStyle w:val="Akapitzlist"/>
        <w:numPr>
          <w:ilvl w:val="0"/>
          <w:numId w:val="6"/>
        </w:numPr>
        <w:rPr>
          <w:sz w:val="28"/>
          <w:szCs w:val="28"/>
        </w:rPr>
      </w:pPr>
      <w:r>
        <w:rPr>
          <w:noProof/>
          <w:sz w:val="28"/>
          <w:szCs w:val="28"/>
          <w:lang w:eastAsia="pl-PL"/>
        </w:rPr>
        <w:pict>
          <v:line id="Łącznik prosty 1" o:spid="_x0000_s1026" style="position:absolute;left:0;text-align:left;flip:y;z-index:251659264;visibility:visible;mso-width-relative:margin;mso-height-relative:margin" from="115.65pt,11.65pt" to="186.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" strokecolor="black [3200]" strokeweight=".5pt">
            <v:stroke joinstyle="miter"/>
          </v:line>
        </w:pict>
      </w:r>
      <w:r w:rsidR="002D3196" w:rsidRPr="002D3196">
        <w:rPr>
          <w:sz w:val="28"/>
          <w:szCs w:val="28"/>
        </w:rPr>
        <w:t xml:space="preserve">                           </w:t>
      </w:r>
      <w:r w:rsidR="002D3196">
        <w:rPr>
          <w:sz w:val="28"/>
          <w:szCs w:val="28"/>
        </w:rPr>
        <w:t xml:space="preserve">dziecko </w:t>
      </w:r>
      <w:r w:rsidR="002D3196" w:rsidRPr="002D3196">
        <w:rPr>
          <w:sz w:val="28"/>
          <w:szCs w:val="28"/>
        </w:rPr>
        <w:t>idzie</w:t>
      </w:r>
      <w:r w:rsidR="002D3196">
        <w:rPr>
          <w:sz w:val="28"/>
          <w:szCs w:val="28"/>
        </w:rPr>
        <w:t xml:space="preserve"> stopa za stopą</w:t>
      </w:r>
    </w:p>
    <w:p w:rsidR="0063704D" w:rsidRDefault="0063704D" w:rsidP="0063704D">
      <w:pPr>
        <w:pStyle w:val="Akapitzlist"/>
        <w:ind w:left="2160"/>
        <w:rPr>
          <w:sz w:val="28"/>
          <w:szCs w:val="28"/>
        </w:rPr>
      </w:pPr>
    </w:p>
    <w:p w:rsidR="009D715D" w:rsidRPr="002D3196" w:rsidRDefault="009D715D" w:rsidP="0063704D">
      <w:pPr>
        <w:pStyle w:val="Akapitzlist"/>
        <w:ind w:left="2160"/>
        <w:rPr>
          <w:sz w:val="28"/>
          <w:szCs w:val="28"/>
        </w:rPr>
      </w:pPr>
    </w:p>
    <w:p w:rsidR="002D3196" w:rsidRPr="0063704D" w:rsidRDefault="002D3196" w:rsidP="0063704D">
      <w:pPr>
        <w:pStyle w:val="Akapitzlist"/>
        <w:numPr>
          <w:ilvl w:val="0"/>
          <w:numId w:val="6"/>
        </w:numPr>
        <w:rPr>
          <w:sz w:val="28"/>
          <w:szCs w:val="28"/>
          <w:u w:val="single"/>
        </w:rPr>
      </w:pPr>
      <w:r>
        <w:rPr>
          <w:sz w:val="28"/>
          <w:szCs w:val="28"/>
        </w:rPr>
        <w:t xml:space="preserve">  ………………….  dziecko </w:t>
      </w:r>
      <w:r w:rsidR="0063704D">
        <w:rPr>
          <w:sz w:val="28"/>
          <w:szCs w:val="28"/>
        </w:rPr>
        <w:t>skacze po linii na jednej nodze</w:t>
      </w:r>
      <w:r w:rsidR="0063704D" w:rsidRPr="0063704D">
        <w:rPr>
          <w:sz w:val="28"/>
          <w:szCs w:val="28"/>
        </w:rPr>
        <w:t xml:space="preserve"> </w:t>
      </w:r>
    </w:p>
    <w:p w:rsidR="0063704D" w:rsidRPr="0063704D" w:rsidRDefault="0063704D" w:rsidP="0063704D">
      <w:pPr>
        <w:pStyle w:val="Akapitzlist"/>
        <w:rPr>
          <w:sz w:val="28"/>
          <w:szCs w:val="28"/>
          <w:u w:val="single"/>
        </w:rPr>
      </w:pPr>
    </w:p>
    <w:p w:rsidR="0063704D" w:rsidRPr="0063704D" w:rsidRDefault="0063704D" w:rsidP="0063704D">
      <w:pPr>
        <w:pStyle w:val="Akapitzlist"/>
        <w:ind w:left="2160"/>
        <w:rPr>
          <w:sz w:val="28"/>
          <w:szCs w:val="28"/>
          <w:u w:val="single"/>
        </w:rPr>
      </w:pPr>
    </w:p>
    <w:p w:rsidR="002D3196" w:rsidRPr="0063704D" w:rsidRDefault="002D3196" w:rsidP="002D3196">
      <w:pPr>
        <w:pStyle w:val="Akapitzlist"/>
        <w:numPr>
          <w:ilvl w:val="0"/>
          <w:numId w:val="6"/>
        </w:numPr>
        <w:rPr>
          <w:sz w:val="28"/>
          <w:szCs w:val="28"/>
          <w:u w:val="single"/>
        </w:rPr>
      </w:pPr>
      <w:r>
        <w:rPr>
          <w:sz w:val="28"/>
          <w:szCs w:val="28"/>
        </w:rPr>
        <w:t xml:space="preserve">  :::::::::::::::::::</w:t>
      </w:r>
      <w:r w:rsidR="0063704D">
        <w:rPr>
          <w:sz w:val="28"/>
          <w:szCs w:val="28"/>
        </w:rPr>
        <w:t xml:space="preserve">  dziecko skacze po linii obunóż</w:t>
      </w:r>
    </w:p>
    <w:p w:rsidR="0063704D" w:rsidRDefault="0063704D" w:rsidP="0063704D">
      <w:pPr>
        <w:pStyle w:val="Akapitzlist"/>
        <w:ind w:left="2160"/>
        <w:rPr>
          <w:sz w:val="28"/>
          <w:szCs w:val="28"/>
          <w:u w:val="single"/>
        </w:rPr>
      </w:pPr>
    </w:p>
    <w:p w:rsidR="009D715D" w:rsidRPr="002D3196" w:rsidRDefault="009D715D" w:rsidP="0063704D">
      <w:pPr>
        <w:pStyle w:val="Akapitzlist"/>
        <w:ind w:left="2160"/>
        <w:rPr>
          <w:sz w:val="28"/>
          <w:szCs w:val="28"/>
          <w:u w:val="single"/>
        </w:rPr>
      </w:pPr>
    </w:p>
    <w:p w:rsidR="002D3196" w:rsidRPr="0063704D" w:rsidRDefault="002D3196" w:rsidP="002D3196">
      <w:pPr>
        <w:pStyle w:val="Akapitzlist"/>
        <w:numPr>
          <w:ilvl w:val="0"/>
          <w:numId w:val="6"/>
        </w:numPr>
        <w:rPr>
          <w:sz w:val="28"/>
          <w:szCs w:val="28"/>
          <w:u w:val="single"/>
        </w:rPr>
      </w:pPr>
      <w:r>
        <w:rPr>
          <w:sz w:val="28"/>
          <w:szCs w:val="28"/>
        </w:rPr>
        <w:t xml:space="preserve">  |||||||||||</w:t>
      </w:r>
      <w:r w:rsidR="0063704D">
        <w:rPr>
          <w:sz w:val="28"/>
          <w:szCs w:val="28"/>
        </w:rPr>
        <w:t xml:space="preserve">   dziecko idzie bokiem</w:t>
      </w:r>
    </w:p>
    <w:p w:rsidR="0063704D" w:rsidRPr="0063704D" w:rsidRDefault="0063704D" w:rsidP="0063704D">
      <w:pPr>
        <w:pStyle w:val="Akapitzlist"/>
        <w:rPr>
          <w:sz w:val="28"/>
          <w:szCs w:val="28"/>
          <w:u w:val="single"/>
        </w:rPr>
      </w:pPr>
    </w:p>
    <w:p w:rsidR="0063704D" w:rsidRPr="0063704D" w:rsidRDefault="0063704D" w:rsidP="0063704D">
      <w:pPr>
        <w:pStyle w:val="Akapitzlist"/>
        <w:ind w:left="2160"/>
        <w:rPr>
          <w:sz w:val="28"/>
          <w:szCs w:val="28"/>
          <w:u w:val="single"/>
        </w:rPr>
      </w:pPr>
    </w:p>
    <w:p w:rsidR="0063704D" w:rsidRPr="0063704D" w:rsidRDefault="0063704D" w:rsidP="002D3196">
      <w:pPr>
        <w:pStyle w:val="Akapitzlist"/>
        <w:numPr>
          <w:ilvl w:val="0"/>
          <w:numId w:val="6"/>
        </w:numPr>
        <w:rPr>
          <w:sz w:val="28"/>
          <w:szCs w:val="28"/>
          <w:u w:val="single"/>
        </w:rPr>
      </w:pPr>
      <w:r>
        <w:rPr>
          <w:sz w:val="28"/>
          <w:szCs w:val="28"/>
        </w:rPr>
        <w:t xml:space="preserve">  - - - - - - - - - -   dziecko idzie tyłem</w:t>
      </w:r>
    </w:p>
    <w:p w:rsidR="0063704D" w:rsidRDefault="0063704D" w:rsidP="0063704D">
      <w:pPr>
        <w:ind w:left="1800"/>
        <w:rPr>
          <w:sz w:val="28"/>
          <w:szCs w:val="28"/>
        </w:rPr>
      </w:pPr>
    </w:p>
    <w:p w:rsidR="0063704D" w:rsidRPr="0063704D" w:rsidRDefault="0063704D" w:rsidP="00422641">
      <w:pPr>
        <w:ind w:left="1134"/>
        <w:jc w:val="both"/>
        <w:rPr>
          <w:sz w:val="28"/>
          <w:szCs w:val="28"/>
        </w:rPr>
      </w:pPr>
      <w:r>
        <w:rPr>
          <w:sz w:val="28"/>
          <w:szCs w:val="28"/>
        </w:rPr>
        <w:t>Z powyższych linii (różne kombinacje) rysujemy kredą na chodniku np. ślimaka lub drogę. Zadaniem dziecka jest pokonać trasę stosując się do powyższych zasad. Zasady oczywiście możecie ustalić sami, na początek najlepiej narysować drogę składającą się z 3-4 rodzajów linii, dokładając kolejne w trakcie zabawy.</w:t>
      </w:r>
    </w:p>
    <w:p w:rsidR="009509EF" w:rsidRPr="009509EF" w:rsidRDefault="009509EF" w:rsidP="009509EF">
      <w:pPr>
        <w:rPr>
          <w:sz w:val="28"/>
          <w:szCs w:val="28"/>
        </w:rPr>
      </w:pPr>
    </w:p>
    <w:p w:rsidR="006C31A9" w:rsidRPr="007B1F9A" w:rsidRDefault="00004E68" w:rsidP="00EB254A">
      <w:pPr>
        <w:pStyle w:val="Akapitzlist"/>
        <w:numPr>
          <w:ilvl w:val="0"/>
          <w:numId w:val="7"/>
        </w:numPr>
        <w:rPr>
          <w:sz w:val="28"/>
          <w:szCs w:val="28"/>
        </w:rPr>
      </w:pPr>
      <w:r w:rsidRPr="00EB254A">
        <w:rPr>
          <w:b/>
          <w:sz w:val="28"/>
          <w:szCs w:val="28"/>
        </w:rPr>
        <w:t xml:space="preserve">Słuchowisko: </w:t>
      </w:r>
      <w:r w:rsidR="006C31A9" w:rsidRPr="00EB254A">
        <w:rPr>
          <w:b/>
          <w:sz w:val="28"/>
          <w:szCs w:val="28"/>
        </w:rPr>
        <w:t>„</w:t>
      </w:r>
      <w:r w:rsidR="00211FF0" w:rsidRPr="00EB254A">
        <w:rPr>
          <w:b/>
          <w:sz w:val="28"/>
          <w:szCs w:val="28"/>
        </w:rPr>
        <w:t>Ogród w kolorach tęczy” Gabrieli Gąsienicy.</w:t>
      </w:r>
      <w:r w:rsidR="00211FF0" w:rsidRPr="00211FF0">
        <w:rPr>
          <w:sz w:val="28"/>
          <w:szCs w:val="28"/>
        </w:rPr>
        <w:t xml:space="preserve"> </w:t>
      </w:r>
      <w:r w:rsidR="007B1F9A" w:rsidRPr="007B1F9A">
        <w:rPr>
          <w:sz w:val="28"/>
          <w:szCs w:val="28"/>
        </w:rPr>
        <w:t xml:space="preserve">( </w:t>
      </w:r>
      <w:r w:rsidR="007B1F9A">
        <w:rPr>
          <w:sz w:val="28"/>
          <w:szCs w:val="28"/>
        </w:rPr>
        <w:t xml:space="preserve">III 1,5,7, </w:t>
      </w:r>
      <w:r w:rsidR="007B1F9A" w:rsidRPr="007B1F9A">
        <w:rPr>
          <w:sz w:val="28"/>
          <w:szCs w:val="28"/>
        </w:rPr>
        <w:t>IV 2,3,5)</w:t>
      </w:r>
      <w:r w:rsidR="00211FF0">
        <w:rPr>
          <w:sz w:val="28"/>
          <w:szCs w:val="28"/>
        </w:rPr>
        <w:t>- Bliżej Przedszkola.</w:t>
      </w:r>
    </w:p>
    <w:p w:rsidR="006C31A9" w:rsidRDefault="006C31A9" w:rsidP="006C31A9">
      <w:pPr>
        <w:pStyle w:val="Akapitzlist"/>
      </w:pPr>
    </w:p>
    <w:p w:rsidR="00211FF0" w:rsidRDefault="00842BBC" w:rsidP="006C31A9">
      <w:pPr>
        <w:pStyle w:val="Akapitzlist"/>
        <w:rPr>
          <w:sz w:val="28"/>
          <w:szCs w:val="28"/>
        </w:rPr>
      </w:pPr>
      <w:hyperlink r:id="rId5" w:history="1">
        <w:r w:rsidR="00211FF0" w:rsidRPr="00EE6CFA">
          <w:rPr>
            <w:rStyle w:val="Hipercze"/>
            <w:sz w:val="28"/>
            <w:szCs w:val="28"/>
          </w:rPr>
          <w:t>https://www.youtube.com/watch?v=AktHfoEKxhI</w:t>
        </w:r>
      </w:hyperlink>
    </w:p>
    <w:p w:rsidR="006C31A9" w:rsidRDefault="006C31A9" w:rsidP="006C31A9">
      <w:pPr>
        <w:pStyle w:val="Akapitzlist"/>
        <w:rPr>
          <w:sz w:val="28"/>
          <w:szCs w:val="28"/>
        </w:rPr>
      </w:pPr>
    </w:p>
    <w:p w:rsidR="006C31A9" w:rsidRDefault="006C31A9" w:rsidP="006C31A9">
      <w:pPr>
        <w:pStyle w:val="Akapitzlist"/>
        <w:rPr>
          <w:sz w:val="28"/>
          <w:szCs w:val="28"/>
        </w:rPr>
      </w:pPr>
      <w:r>
        <w:rPr>
          <w:sz w:val="28"/>
          <w:szCs w:val="28"/>
        </w:rPr>
        <w:t>Rozmowa na temat treści opowiadania:</w:t>
      </w:r>
    </w:p>
    <w:p w:rsidR="00211FF0" w:rsidRDefault="00211FF0" w:rsidP="006C31A9">
      <w:pPr>
        <w:pStyle w:val="Akapitzlist"/>
        <w:rPr>
          <w:sz w:val="28"/>
          <w:szCs w:val="28"/>
        </w:rPr>
      </w:pPr>
    </w:p>
    <w:p w:rsidR="00211FF0" w:rsidRDefault="00422641" w:rsidP="006C31A9">
      <w:pPr>
        <w:pStyle w:val="Akapitzlist"/>
        <w:rPr>
          <w:sz w:val="28"/>
          <w:szCs w:val="28"/>
        </w:rPr>
      </w:pPr>
      <w:r>
        <w:pict>
          <v:shape id="Obraz 6" o:spid="_x0000_i1025" type="#_x0000_t75" style="width:12pt;height:12pt;visibility:visible;mso-wrap-style:square">
            <v:imagedata r:id="rId6" o:title=""/>
          </v:shape>
        </w:pict>
      </w:r>
      <w:r w:rsidR="00211FF0">
        <w:rPr>
          <w:sz w:val="28"/>
          <w:szCs w:val="28"/>
        </w:rPr>
        <w:t xml:space="preserve"> </w:t>
      </w:r>
      <w:r w:rsidR="00211FF0" w:rsidRPr="00211FF0">
        <w:rPr>
          <w:sz w:val="28"/>
          <w:szCs w:val="28"/>
        </w:rPr>
        <w:t xml:space="preserve">Czym martwił się Zielonek?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5"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O czym marzył?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4"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Kto pomógł spełnić marzenie Zielonka?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 xml:space="preserve">W jaki sposób? </w:t>
      </w:r>
      <w:r w:rsidR="00211FF0" w:rsidRPr="00211FF0">
        <w:rPr>
          <w:sz w:val="28"/>
          <w:szCs w:val="28"/>
        </w:rPr>
        <w:br/>
      </w:r>
      <w:r w:rsidR="00211FF0" w:rsidRPr="00211FF0">
        <w:rPr>
          <w:noProof/>
          <w:sz w:val="28"/>
          <w:szCs w:val="28"/>
          <w:lang w:eastAsia="pl-PL"/>
        </w:rPr>
        <w:drawing>
          <wp:inline distT="0" distB="0" distL="0" distR="0">
            <wp:extent cx="152400" cy="15240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211FF0">
        <w:rPr>
          <w:sz w:val="28"/>
          <w:szCs w:val="28"/>
        </w:rPr>
        <w:t xml:space="preserve"> </w:t>
      </w:r>
      <w:r w:rsidR="00211FF0" w:rsidRPr="00211FF0">
        <w:rPr>
          <w:sz w:val="28"/>
          <w:szCs w:val="28"/>
        </w:rPr>
        <w:t>Pamiętasz, jakie kwiaty zasadziły skrzaty w ogrodzie Zielonka?</w:t>
      </w:r>
    </w:p>
    <w:p w:rsidR="002355A4" w:rsidRDefault="002355A4" w:rsidP="006C31A9">
      <w:pPr>
        <w:pStyle w:val="Akapitzlist"/>
        <w:rPr>
          <w:sz w:val="28"/>
          <w:szCs w:val="28"/>
        </w:rPr>
      </w:pPr>
    </w:p>
    <w:p w:rsidR="00211FF0" w:rsidRDefault="00211FF0" w:rsidP="006C31A9">
      <w:pPr>
        <w:pStyle w:val="Akapitzlist"/>
        <w:rPr>
          <w:sz w:val="28"/>
          <w:szCs w:val="28"/>
        </w:rPr>
      </w:pPr>
      <w:r>
        <w:rPr>
          <w:sz w:val="28"/>
          <w:szCs w:val="28"/>
        </w:rPr>
        <w:lastRenderedPageBreak/>
        <w:t xml:space="preserve">A Wy jaką niespodziankę możecie </w:t>
      </w:r>
      <w:r w:rsidR="002355A4">
        <w:rPr>
          <w:sz w:val="28"/>
          <w:szCs w:val="28"/>
        </w:rPr>
        <w:t>zrobić swoim rodzicom- to Wasze zadanie na weekend! Wy też możecie spełniać marzenia. Zapytajcie swoich rodziców o czym marzą, co sprawiłoby im radość.</w:t>
      </w:r>
    </w:p>
    <w:p w:rsidR="00714EC6" w:rsidRDefault="00714EC6" w:rsidP="006C31A9">
      <w:pPr>
        <w:pStyle w:val="Akapitzlist"/>
        <w:rPr>
          <w:sz w:val="28"/>
          <w:szCs w:val="28"/>
        </w:rPr>
      </w:pPr>
    </w:p>
    <w:p w:rsidR="009D715D" w:rsidRDefault="009D715D" w:rsidP="006C31A9">
      <w:pPr>
        <w:pStyle w:val="Akapitzlist"/>
        <w:rPr>
          <w:sz w:val="28"/>
          <w:szCs w:val="28"/>
        </w:rPr>
      </w:pPr>
    </w:p>
    <w:p w:rsidR="006C31A9" w:rsidRPr="00714EC6" w:rsidRDefault="00714EC6" w:rsidP="00422641">
      <w:pPr>
        <w:pStyle w:val="Akapitzlist"/>
        <w:numPr>
          <w:ilvl w:val="0"/>
          <w:numId w:val="7"/>
        </w:numPr>
        <w:jc w:val="both"/>
        <w:rPr>
          <w:sz w:val="28"/>
          <w:szCs w:val="28"/>
        </w:rPr>
      </w:pPr>
      <w:r w:rsidRPr="00714EC6">
        <w:rPr>
          <w:b/>
          <w:sz w:val="28"/>
          <w:szCs w:val="28"/>
        </w:rPr>
        <w:t>Z cyklu: „Kącik naukowca”- dziś</w:t>
      </w:r>
      <w:r w:rsidR="004D1BF2">
        <w:rPr>
          <w:b/>
          <w:sz w:val="28"/>
          <w:szCs w:val="28"/>
        </w:rPr>
        <w:t>:</w:t>
      </w:r>
      <w:r w:rsidRPr="00714EC6">
        <w:rPr>
          <w:b/>
          <w:sz w:val="28"/>
          <w:szCs w:val="28"/>
        </w:rPr>
        <w:t xml:space="preserve"> </w:t>
      </w:r>
      <w:r w:rsidR="004D1BF2">
        <w:rPr>
          <w:b/>
          <w:sz w:val="28"/>
          <w:szCs w:val="28"/>
        </w:rPr>
        <w:t xml:space="preserve">cukierkowa </w:t>
      </w:r>
      <w:r w:rsidRPr="00714EC6">
        <w:rPr>
          <w:b/>
          <w:sz w:val="28"/>
          <w:szCs w:val="28"/>
        </w:rPr>
        <w:t>tęcza</w:t>
      </w:r>
      <w:r>
        <w:rPr>
          <w:sz w:val="28"/>
          <w:szCs w:val="28"/>
        </w:rPr>
        <w:t>.</w:t>
      </w:r>
      <w:r w:rsidR="00905CA3">
        <w:rPr>
          <w:sz w:val="28"/>
          <w:szCs w:val="28"/>
        </w:rPr>
        <w:t xml:space="preserve">( IV 13) </w:t>
      </w:r>
      <w:bookmarkStart w:id="0" w:name="_GoBack"/>
      <w:bookmarkEnd w:id="0"/>
      <w:r>
        <w:rPr>
          <w:sz w:val="28"/>
          <w:szCs w:val="28"/>
        </w:rPr>
        <w:t xml:space="preserve"> </w:t>
      </w:r>
      <w:r w:rsidRPr="00714EC6">
        <w:rPr>
          <w:sz w:val="28"/>
          <w:szCs w:val="28"/>
        </w:rPr>
        <w:t>Do zabawy potrzebuje</w:t>
      </w:r>
      <w:r w:rsidR="004D1BF2">
        <w:rPr>
          <w:sz w:val="28"/>
          <w:szCs w:val="28"/>
        </w:rPr>
        <w:t>my</w:t>
      </w:r>
      <w:r w:rsidRPr="004D1BF2">
        <w:rPr>
          <w:sz w:val="28"/>
          <w:szCs w:val="28"/>
        </w:rPr>
        <w:t xml:space="preserve">: </w:t>
      </w:r>
      <w:r w:rsidRPr="004D1BF2">
        <w:rPr>
          <w:bCs/>
          <w:sz w:val="28"/>
          <w:szCs w:val="28"/>
        </w:rPr>
        <w:t xml:space="preserve">jednego opakowania cukierków </w:t>
      </w:r>
      <w:proofErr w:type="spellStart"/>
      <w:r w:rsidRPr="004D1BF2">
        <w:rPr>
          <w:bCs/>
          <w:sz w:val="28"/>
          <w:szCs w:val="28"/>
        </w:rPr>
        <w:t>Skittles</w:t>
      </w:r>
      <w:proofErr w:type="spellEnd"/>
      <w:r w:rsidRPr="004D1BF2">
        <w:rPr>
          <w:bCs/>
          <w:sz w:val="28"/>
          <w:szCs w:val="28"/>
        </w:rPr>
        <w:t>, ewentualnie innych mocno barwionych drażetek, duży</w:t>
      </w:r>
      <w:r w:rsidR="00422641">
        <w:rPr>
          <w:bCs/>
          <w:sz w:val="28"/>
          <w:szCs w:val="28"/>
        </w:rPr>
        <w:t xml:space="preserve"> talerz najlepiej biały, wodę w </w:t>
      </w:r>
      <w:r w:rsidRPr="004D1BF2">
        <w:rPr>
          <w:bCs/>
          <w:sz w:val="28"/>
          <w:szCs w:val="28"/>
        </w:rPr>
        <w:t>temperaturze pokojowej.</w:t>
      </w:r>
      <w:r w:rsidRPr="00714EC6">
        <w:rPr>
          <w:sz w:val="28"/>
          <w:szCs w:val="28"/>
        </w:rPr>
        <w:t xml:space="preserve"> Wokół </w:t>
      </w:r>
      <w:r w:rsidR="004D1BF2">
        <w:rPr>
          <w:sz w:val="28"/>
          <w:szCs w:val="28"/>
        </w:rPr>
        <w:t>brzegu</w:t>
      </w:r>
      <w:r w:rsidR="00422641">
        <w:rPr>
          <w:sz w:val="28"/>
          <w:szCs w:val="28"/>
        </w:rPr>
        <w:t xml:space="preserve"> talerza układamy cukierki w </w:t>
      </w:r>
      <w:r w:rsidRPr="00714EC6">
        <w:rPr>
          <w:sz w:val="28"/>
          <w:szCs w:val="28"/>
        </w:rPr>
        <w:t xml:space="preserve">kształcie okręgu, następnie wlewamy </w:t>
      </w:r>
      <w:r w:rsidR="00422641">
        <w:rPr>
          <w:sz w:val="28"/>
          <w:szCs w:val="28"/>
        </w:rPr>
        <w:t>powoli na środek talerza wodę i </w:t>
      </w:r>
      <w:r w:rsidRPr="00714EC6">
        <w:rPr>
          <w:sz w:val="28"/>
          <w:szCs w:val="28"/>
        </w:rPr>
        <w:t>obserwujemy co się dzieje. Ważne aby p</w:t>
      </w:r>
      <w:r w:rsidR="00422641">
        <w:rPr>
          <w:sz w:val="28"/>
          <w:szCs w:val="28"/>
        </w:rPr>
        <w:t>o wlaniu wody nie przestawiać i </w:t>
      </w:r>
      <w:r w:rsidRPr="00714EC6">
        <w:rPr>
          <w:sz w:val="28"/>
          <w:szCs w:val="28"/>
        </w:rPr>
        <w:t>nie przesuwać talerza, bo barwniki się rozpłyną nierówno. Najlepiej jak talerz stoi w miejscu. Cukierki zaczynają puszczać barwnik w bardzo efektowny sposób</w:t>
      </w:r>
      <w:r w:rsidR="004D1BF2">
        <w:rPr>
          <w:sz w:val="28"/>
          <w:szCs w:val="28"/>
        </w:rPr>
        <w:t>,</w:t>
      </w:r>
      <w:r w:rsidRPr="00714EC6">
        <w:rPr>
          <w:sz w:val="28"/>
          <w:szCs w:val="28"/>
        </w:rPr>
        <w:t xml:space="preserve"> już po kilku sekundach barwiąc wodę niczym powstająca tęcza.</w:t>
      </w:r>
    </w:p>
    <w:p w:rsidR="00211FF0" w:rsidRDefault="00211FF0" w:rsidP="00211FF0">
      <w:pPr>
        <w:rPr>
          <w:sz w:val="28"/>
          <w:szCs w:val="28"/>
        </w:rPr>
      </w:pPr>
    </w:p>
    <w:p w:rsidR="00211FF0" w:rsidRPr="00211FF0" w:rsidRDefault="004D1BF2" w:rsidP="004D1BF2">
      <w:pPr>
        <w:jc w:val="center"/>
        <w:rPr>
          <w:sz w:val="28"/>
          <w:szCs w:val="28"/>
        </w:rPr>
      </w:pPr>
      <w:r w:rsidRPr="004D1BF2">
        <w:rPr>
          <w:noProof/>
          <w:sz w:val="28"/>
          <w:szCs w:val="28"/>
          <w:lang w:eastAsia="pl-PL"/>
        </w:rPr>
        <w:drawing>
          <wp:inline distT="0" distB="0" distL="0" distR="0">
            <wp:extent cx="3533775" cy="2355850"/>
            <wp:effectExtent l="0" t="0" r="9525" b="6350"/>
            <wp:docPr id="7" name="Obraz 7"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bacz obraz źródłow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6442" cy="2357628"/>
                    </a:xfrm>
                    <a:prstGeom prst="rect">
                      <a:avLst/>
                    </a:prstGeom>
                    <a:noFill/>
                    <a:ln>
                      <a:noFill/>
                    </a:ln>
                  </pic:spPr>
                </pic:pic>
              </a:graphicData>
            </a:graphic>
          </wp:inline>
        </w:drawing>
      </w:r>
    </w:p>
    <w:p w:rsidR="007B1F9A" w:rsidRPr="00714EC6" w:rsidRDefault="007B1F9A" w:rsidP="00714EC6">
      <w:pPr>
        <w:rPr>
          <w:sz w:val="28"/>
          <w:szCs w:val="28"/>
        </w:rPr>
      </w:pPr>
    </w:p>
    <w:p w:rsidR="007B1F9A" w:rsidRPr="006C31A9" w:rsidRDefault="007B1F9A" w:rsidP="00EB254A">
      <w:pPr>
        <w:pStyle w:val="Akapitzlist"/>
        <w:numPr>
          <w:ilvl w:val="0"/>
          <w:numId w:val="7"/>
        </w:numPr>
        <w:rPr>
          <w:sz w:val="28"/>
          <w:szCs w:val="28"/>
        </w:rPr>
      </w:pPr>
      <w:r w:rsidRPr="007B1F9A">
        <w:rPr>
          <w:b/>
          <w:sz w:val="28"/>
          <w:szCs w:val="28"/>
        </w:rPr>
        <w:t>Karta pracy</w:t>
      </w:r>
      <w:r>
        <w:rPr>
          <w:sz w:val="28"/>
          <w:szCs w:val="28"/>
        </w:rPr>
        <w:t>- w załączniku (I 9, IV 8)</w:t>
      </w:r>
    </w:p>
    <w:p w:rsidR="006C31A9" w:rsidRDefault="006C31A9" w:rsidP="0030740C">
      <w:pPr>
        <w:pStyle w:val="Akapitzlist"/>
        <w:rPr>
          <w:sz w:val="28"/>
          <w:szCs w:val="28"/>
        </w:rPr>
      </w:pPr>
    </w:p>
    <w:p w:rsidR="006C31A9" w:rsidRDefault="006C31A9" w:rsidP="0030740C">
      <w:pPr>
        <w:pStyle w:val="Akapitzlist"/>
        <w:rPr>
          <w:sz w:val="28"/>
          <w:szCs w:val="28"/>
        </w:rPr>
      </w:pPr>
    </w:p>
    <w:p w:rsidR="006C31A9" w:rsidRDefault="006C31A9" w:rsidP="0030740C">
      <w:pPr>
        <w:pStyle w:val="Akapitzlist"/>
        <w:rPr>
          <w:sz w:val="28"/>
          <w:szCs w:val="28"/>
        </w:rPr>
      </w:pPr>
    </w:p>
    <w:p w:rsidR="0030740C" w:rsidRPr="00004E68" w:rsidRDefault="0030740C" w:rsidP="0030740C">
      <w:pPr>
        <w:pStyle w:val="Akapitzlist"/>
        <w:rPr>
          <w:sz w:val="28"/>
          <w:szCs w:val="28"/>
        </w:rPr>
      </w:pPr>
    </w:p>
    <w:p w:rsidR="00676B55" w:rsidRDefault="00676B55" w:rsidP="00676B55">
      <w:pPr>
        <w:pStyle w:val="Akapitzlist"/>
        <w:rPr>
          <w:sz w:val="28"/>
          <w:szCs w:val="28"/>
        </w:rPr>
      </w:pPr>
    </w:p>
    <w:p w:rsidR="00676B55" w:rsidRPr="00197A53" w:rsidRDefault="00676B55" w:rsidP="00676B55">
      <w:pPr>
        <w:pStyle w:val="Akapitzlist"/>
        <w:rPr>
          <w:sz w:val="28"/>
          <w:szCs w:val="28"/>
        </w:rPr>
      </w:pPr>
    </w:p>
    <w:sectPr w:rsidR="00676B55" w:rsidRPr="00197A53" w:rsidSect="0084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0D5D629C"/>
    <w:multiLevelType w:val="hybridMultilevel"/>
    <w:tmpl w:val="D2FCA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62B94"/>
    <w:multiLevelType w:val="hybridMultilevel"/>
    <w:tmpl w:val="1A02398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277B61F2"/>
    <w:multiLevelType w:val="hybridMultilevel"/>
    <w:tmpl w:val="9E104A0E"/>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28464B04"/>
    <w:multiLevelType w:val="hybridMultilevel"/>
    <w:tmpl w:val="7F8C7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C391831"/>
    <w:multiLevelType w:val="hybridMultilevel"/>
    <w:tmpl w:val="E52A17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64542A2E"/>
    <w:multiLevelType w:val="hybridMultilevel"/>
    <w:tmpl w:val="C6D46372"/>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703317A3"/>
    <w:multiLevelType w:val="hybridMultilevel"/>
    <w:tmpl w:val="1C5C59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50D2"/>
    <w:rsid w:val="00004E68"/>
    <w:rsid w:val="000850D2"/>
    <w:rsid w:val="00197A53"/>
    <w:rsid w:val="00211FF0"/>
    <w:rsid w:val="002239D2"/>
    <w:rsid w:val="002355A4"/>
    <w:rsid w:val="002D3196"/>
    <w:rsid w:val="0030740C"/>
    <w:rsid w:val="00422641"/>
    <w:rsid w:val="004D1BF2"/>
    <w:rsid w:val="0063704D"/>
    <w:rsid w:val="00664328"/>
    <w:rsid w:val="00676B55"/>
    <w:rsid w:val="006C31A9"/>
    <w:rsid w:val="00714EC6"/>
    <w:rsid w:val="007B1F9A"/>
    <w:rsid w:val="00842BBC"/>
    <w:rsid w:val="0087065A"/>
    <w:rsid w:val="00905CA3"/>
    <w:rsid w:val="009509EF"/>
    <w:rsid w:val="009D715D"/>
    <w:rsid w:val="00EB254A"/>
    <w:rsid w:val="00FF0E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42BB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50D2"/>
    <w:pPr>
      <w:ind w:left="720"/>
      <w:contextualSpacing/>
    </w:pPr>
  </w:style>
  <w:style w:type="character" w:styleId="Hipercze">
    <w:name w:val="Hyperlink"/>
    <w:basedOn w:val="Domylnaczcionkaakapitu"/>
    <w:uiPriority w:val="99"/>
    <w:unhideWhenUsed/>
    <w:rsid w:val="006C31A9"/>
    <w:rPr>
      <w:color w:val="0563C1" w:themeColor="hyperlink"/>
      <w:u w:val="single"/>
    </w:rPr>
  </w:style>
  <w:style w:type="character" w:styleId="UyteHipercze">
    <w:name w:val="FollowedHyperlink"/>
    <w:basedOn w:val="Domylnaczcionkaakapitu"/>
    <w:uiPriority w:val="99"/>
    <w:semiHidden/>
    <w:unhideWhenUsed/>
    <w:rsid w:val="006C31A9"/>
    <w:rPr>
      <w:color w:val="954F72" w:themeColor="followedHyperlink"/>
      <w:u w:val="single"/>
    </w:rPr>
  </w:style>
  <w:style w:type="paragraph" w:styleId="Tekstdymka">
    <w:name w:val="Balloon Text"/>
    <w:basedOn w:val="Normalny"/>
    <w:link w:val="TekstdymkaZnak"/>
    <w:uiPriority w:val="99"/>
    <w:semiHidden/>
    <w:unhideWhenUsed/>
    <w:rsid w:val="004226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AktHfoEKxh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408</Words>
  <Characters>2450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Matusiak Adam</dc:creator>
  <cp:keywords/>
  <dc:description/>
  <cp:lastModifiedBy>Iwona Mróz</cp:lastModifiedBy>
  <cp:revision>7</cp:revision>
  <dcterms:created xsi:type="dcterms:W3CDTF">2020-05-21T14:23:00Z</dcterms:created>
  <dcterms:modified xsi:type="dcterms:W3CDTF">2020-05-21T17:47:00Z</dcterms:modified>
</cp:coreProperties>
</file>