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7A" w:rsidRPr="0053582E" w:rsidRDefault="0053582E">
      <w:pPr>
        <w:rPr>
          <w:b/>
          <w:noProof/>
          <w:lang w:eastAsia="pl-PL"/>
        </w:rPr>
      </w:pPr>
      <w:r w:rsidRPr="0053582E">
        <w:rPr>
          <w:b/>
          <w:noProof/>
          <w:lang w:eastAsia="pl-PL"/>
        </w:rPr>
        <w:t>Godziny dostępności grupa II – luty 2024r.</w:t>
      </w:r>
    </w:p>
    <w:p w:rsidR="0053582E" w:rsidRPr="00B3690D" w:rsidRDefault="0053582E">
      <w:pPr>
        <w:rPr>
          <w:b/>
          <w:noProof/>
          <w:lang w:eastAsia="pl-PL"/>
        </w:rPr>
      </w:pPr>
      <w:r w:rsidRPr="00B3690D">
        <w:rPr>
          <w:b/>
          <w:noProof/>
          <w:lang w:eastAsia="pl-PL"/>
        </w:rPr>
        <w:t>Monika Jaroszewska:</w:t>
      </w:r>
    </w:p>
    <w:p w:rsidR="0053582E" w:rsidRDefault="0053582E">
      <w:pPr>
        <w:rPr>
          <w:noProof/>
          <w:lang w:eastAsia="pl-PL"/>
        </w:rPr>
      </w:pPr>
      <w:r>
        <w:rPr>
          <w:noProof/>
          <w:lang w:eastAsia="pl-PL"/>
        </w:rPr>
        <w:t>- 29.01.2024r. – zebranie półroczne z rodzicami</w:t>
      </w:r>
    </w:p>
    <w:p w:rsidR="0053582E" w:rsidRDefault="0053582E">
      <w:pPr>
        <w:rPr>
          <w:noProof/>
          <w:lang w:eastAsia="pl-PL"/>
        </w:rPr>
      </w:pPr>
      <w:r>
        <w:rPr>
          <w:noProof/>
          <w:lang w:eastAsia="pl-PL"/>
        </w:rPr>
        <w:t>- 02.20.2024r. – 12.00-12.30</w:t>
      </w:r>
    </w:p>
    <w:p w:rsidR="0053582E" w:rsidRDefault="0053582E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- 15.30-16.00</w:t>
      </w:r>
    </w:p>
    <w:p w:rsidR="0053582E" w:rsidRDefault="0053582E">
      <w:pPr>
        <w:rPr>
          <w:noProof/>
          <w:lang w:eastAsia="pl-PL"/>
        </w:rPr>
      </w:pPr>
      <w:r>
        <w:rPr>
          <w:noProof/>
          <w:lang w:eastAsia="pl-PL"/>
        </w:rPr>
        <w:t>09.02.2024r. – 12.00-12.30</w:t>
      </w:r>
    </w:p>
    <w:p w:rsidR="0053582E" w:rsidRDefault="0053582E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- 15.30-16.00</w:t>
      </w:r>
    </w:p>
    <w:p w:rsidR="009E5100" w:rsidRDefault="009E5100">
      <w:pPr>
        <w:rPr>
          <w:noProof/>
          <w:lang w:eastAsia="pl-PL"/>
        </w:rPr>
      </w:pPr>
      <w:bookmarkStart w:id="0" w:name="_GoBack"/>
      <w:bookmarkEnd w:id="0"/>
    </w:p>
    <w:p w:rsidR="009E5100" w:rsidRPr="00B3690D" w:rsidRDefault="009E5100">
      <w:pPr>
        <w:rPr>
          <w:b/>
          <w:noProof/>
          <w:lang w:eastAsia="pl-PL"/>
        </w:rPr>
      </w:pPr>
      <w:r w:rsidRPr="00B3690D">
        <w:rPr>
          <w:b/>
          <w:noProof/>
          <w:lang w:eastAsia="pl-PL"/>
        </w:rPr>
        <w:t>Jolanta Drozd:</w:t>
      </w:r>
    </w:p>
    <w:p w:rsidR="009E5100" w:rsidRDefault="009E5100">
      <w:pPr>
        <w:rPr>
          <w:noProof/>
          <w:lang w:eastAsia="pl-PL"/>
        </w:rPr>
      </w:pPr>
      <w:r>
        <w:rPr>
          <w:noProof/>
          <w:lang w:eastAsia="pl-PL"/>
        </w:rPr>
        <w:t>- 06.02.2024r. – godz. 11.15-12.15</w:t>
      </w:r>
    </w:p>
    <w:p w:rsidR="009E5100" w:rsidRDefault="009E5100">
      <w:pPr>
        <w:rPr>
          <w:noProof/>
          <w:lang w:eastAsia="pl-PL"/>
        </w:rPr>
      </w:pPr>
      <w:r>
        <w:rPr>
          <w:noProof/>
          <w:lang w:eastAsia="pl-PL"/>
        </w:rPr>
        <w:t>- 12.02.2024r. – godz. 15.30-16.30</w:t>
      </w:r>
    </w:p>
    <w:p w:rsidR="009E5100" w:rsidRDefault="009E5100">
      <w:pPr>
        <w:rPr>
          <w:noProof/>
          <w:lang w:eastAsia="pl-PL"/>
        </w:rPr>
      </w:pPr>
      <w:r>
        <w:rPr>
          <w:noProof/>
          <w:lang w:eastAsia="pl-PL"/>
        </w:rPr>
        <w:t>- 20.02.2024r. – godz. 11.15-12.15</w:t>
      </w:r>
    </w:p>
    <w:p w:rsidR="009E5100" w:rsidRDefault="009E5100">
      <w:r>
        <w:rPr>
          <w:noProof/>
          <w:lang w:eastAsia="pl-PL"/>
        </w:rPr>
        <w:t>- 27.02.2024r. – godz. 11.15-12.15</w:t>
      </w:r>
    </w:p>
    <w:p w:rsidR="009E5F73" w:rsidRDefault="009E5F73">
      <w:r>
        <w:rPr>
          <w:noProof/>
          <w:lang w:eastAsia="pl-PL"/>
        </w:rPr>
        <w:lastRenderedPageBreak/>
        <w:drawing>
          <wp:inline distT="0" distB="0" distL="0" distR="0">
            <wp:extent cx="9161691" cy="3615583"/>
            <wp:effectExtent l="0" t="8255" r="0" b="0"/>
            <wp:docPr id="2" name="Obraz 2" descr="Tablice edukacyjne do druku: Alfabet + kierunek pisania 2 Alphab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e edukacyjne do druku: Alfabet + kierunek pisania 2 Alphab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5" t="13882" r="16136" b="66960"/>
                    <a:stretch/>
                  </pic:blipFill>
                  <pic:spPr bwMode="auto">
                    <a:xfrm rot="5400000">
                      <a:off x="0" y="0"/>
                      <a:ext cx="9205971" cy="36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5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2D"/>
    <w:rsid w:val="0053582E"/>
    <w:rsid w:val="0068569A"/>
    <w:rsid w:val="0086677A"/>
    <w:rsid w:val="009E5100"/>
    <w:rsid w:val="009E5F73"/>
    <w:rsid w:val="00B3690D"/>
    <w:rsid w:val="00E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6EF0"/>
  <w15:chartTrackingRefBased/>
  <w15:docId w15:val="{051AEA16-9434-41AB-80C9-5C3CA760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Wieczorek</dc:creator>
  <cp:keywords/>
  <dc:description/>
  <cp:lastModifiedBy>Marzena Wieczorek</cp:lastModifiedBy>
  <cp:revision>5</cp:revision>
  <cp:lastPrinted>2024-01-24T09:13:00Z</cp:lastPrinted>
  <dcterms:created xsi:type="dcterms:W3CDTF">2024-01-15T07:23:00Z</dcterms:created>
  <dcterms:modified xsi:type="dcterms:W3CDTF">2024-01-24T09:14:00Z</dcterms:modified>
</cp:coreProperties>
</file>